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0D5" w:rsidRDefault="00C530D5" w:rsidP="00861E94">
      <w:pPr>
        <w:spacing w:after="0"/>
        <w:jc w:val="center"/>
        <w:rPr>
          <w:rFonts w:ascii="Times New Roman" w:hAnsi="Times New Roman" w:cs="Times New Roman"/>
          <w:b/>
          <w:sz w:val="20"/>
        </w:rPr>
      </w:pPr>
    </w:p>
    <w:p w:rsidR="00C530D5" w:rsidRDefault="00C530D5" w:rsidP="00861E94">
      <w:pPr>
        <w:spacing w:after="0"/>
        <w:jc w:val="center"/>
        <w:rPr>
          <w:rFonts w:ascii="Times New Roman" w:hAnsi="Times New Roman" w:cs="Times New Roman"/>
          <w:b/>
          <w:sz w:val="20"/>
        </w:rPr>
      </w:pPr>
    </w:p>
    <w:p w:rsidR="00C530D5" w:rsidRDefault="00C530D5" w:rsidP="00861E94">
      <w:pPr>
        <w:spacing w:after="0"/>
        <w:jc w:val="center"/>
        <w:rPr>
          <w:rFonts w:ascii="Times New Roman" w:hAnsi="Times New Roman" w:cs="Times New Roman"/>
          <w:b/>
          <w:sz w:val="20"/>
        </w:rPr>
      </w:pPr>
    </w:p>
    <w:p w:rsidR="00C530D5" w:rsidRDefault="00C530D5" w:rsidP="00861E94">
      <w:pPr>
        <w:spacing w:after="0"/>
        <w:jc w:val="center"/>
        <w:rPr>
          <w:rFonts w:ascii="Times New Roman" w:hAnsi="Times New Roman" w:cs="Times New Roman"/>
          <w:b/>
          <w:sz w:val="20"/>
        </w:rPr>
      </w:pPr>
    </w:p>
    <w:p w:rsidR="00C530D5" w:rsidRDefault="00C530D5" w:rsidP="00861E94">
      <w:pPr>
        <w:spacing w:after="0"/>
        <w:jc w:val="center"/>
        <w:rPr>
          <w:rFonts w:ascii="Times New Roman" w:hAnsi="Times New Roman" w:cs="Times New Roman"/>
          <w:b/>
          <w:sz w:val="20"/>
        </w:rPr>
      </w:pPr>
    </w:p>
    <w:p w:rsidR="00861E94" w:rsidRPr="00861E94" w:rsidRDefault="00EC4C0B" w:rsidP="00861E94">
      <w:pPr>
        <w:spacing w:after="0"/>
        <w:jc w:val="center"/>
        <w:rPr>
          <w:rFonts w:ascii="Times New Roman" w:hAnsi="Times New Roman" w:cs="Times New Roman"/>
          <w:b/>
          <w:sz w:val="20"/>
        </w:rPr>
      </w:pPr>
      <w:r>
        <w:rPr>
          <w:rFonts w:ascii="Bookman Old Style" w:hAnsi="Bookman Old Style"/>
          <w:b/>
          <w:bCs/>
          <w:noProof/>
          <w:sz w:val="28"/>
          <w:szCs w:val="26"/>
          <w:lang w:val="en-IN" w:eastAsia="en-IN"/>
        </w:rPr>
        <w:drawing>
          <wp:anchor distT="0" distB="0" distL="114300" distR="114300" simplePos="0" relativeHeight="251660800" behindDoc="1" locked="0" layoutInCell="1" allowOverlap="1">
            <wp:simplePos x="0" y="0"/>
            <wp:positionH relativeFrom="margin">
              <wp:posOffset>6134100</wp:posOffset>
            </wp:positionH>
            <wp:positionV relativeFrom="paragraph">
              <wp:posOffset>146685</wp:posOffset>
            </wp:positionV>
            <wp:extent cx="593725" cy="572135"/>
            <wp:effectExtent l="0" t="0" r="0" b="0"/>
            <wp:wrapNone/>
            <wp:docPr id="1" name="Picture 1" descr="AITM final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ITM final logo copy"/>
                    <pic:cNvPicPr>
                      <a:picLocks noChangeAspect="1" noChangeArrowheads="1"/>
                    </pic:cNvPicPr>
                  </pic:nvPicPr>
                  <pic:blipFill>
                    <a:blip r:embed="rId7" cstate="print"/>
                    <a:srcRect/>
                    <a:stretch>
                      <a:fillRect/>
                    </a:stretch>
                  </pic:blipFill>
                  <pic:spPr bwMode="auto">
                    <a:xfrm>
                      <a:off x="0" y="0"/>
                      <a:ext cx="593725" cy="572135"/>
                    </a:xfrm>
                    <a:prstGeom prst="rect">
                      <a:avLst/>
                    </a:prstGeom>
                    <a:noFill/>
                    <a:ln w="9525">
                      <a:noFill/>
                      <a:miter lim="800000"/>
                      <a:headEnd/>
                      <a:tailEnd/>
                    </a:ln>
                  </pic:spPr>
                </pic:pic>
              </a:graphicData>
            </a:graphic>
          </wp:anchor>
        </w:drawing>
      </w:r>
      <w:r w:rsidR="00C530D5" w:rsidRPr="00861E94">
        <w:rPr>
          <w:rFonts w:ascii="Times New Roman" w:hAnsi="Times New Roman" w:cs="Times New Roman"/>
          <w:b/>
          <w:bCs/>
          <w:noProof/>
          <w:sz w:val="28"/>
          <w:szCs w:val="26"/>
          <w:lang w:val="en-IN" w:eastAsia="en-IN"/>
        </w:rPr>
        <w:drawing>
          <wp:anchor distT="0" distB="0" distL="114300" distR="114300" simplePos="0" relativeHeight="251658240" behindDoc="0" locked="0" layoutInCell="1" allowOverlap="1">
            <wp:simplePos x="0" y="0"/>
            <wp:positionH relativeFrom="margin">
              <wp:posOffset>-190500</wp:posOffset>
            </wp:positionH>
            <wp:positionV relativeFrom="margin">
              <wp:posOffset>1023620</wp:posOffset>
            </wp:positionV>
            <wp:extent cx="600075" cy="571500"/>
            <wp:effectExtent l="0" t="0" r="9525"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S logo.jp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00075" cy="571500"/>
                    </a:xfrm>
                    <a:prstGeom prst="rect">
                      <a:avLst/>
                    </a:prstGeom>
                  </pic:spPr>
                </pic:pic>
              </a:graphicData>
            </a:graphic>
          </wp:anchor>
        </w:drawing>
      </w:r>
      <w:r w:rsidR="00861E94" w:rsidRPr="00861E94">
        <w:rPr>
          <w:rFonts w:ascii="Times New Roman" w:hAnsi="Times New Roman" w:cs="Times New Roman"/>
          <w:b/>
          <w:sz w:val="20"/>
        </w:rPr>
        <w:t>SURESH ANGADI EDUCATION FOUNDATION’S</w:t>
      </w:r>
    </w:p>
    <w:p w:rsidR="00861E94" w:rsidRPr="00861E94" w:rsidRDefault="00861E94" w:rsidP="00AC42D0">
      <w:pPr>
        <w:spacing w:after="0"/>
        <w:ind w:left="270" w:right="-90"/>
        <w:rPr>
          <w:rFonts w:ascii="Bookman Old Style" w:hAnsi="Bookman Old Style"/>
          <w:b/>
          <w:sz w:val="28"/>
        </w:rPr>
      </w:pPr>
      <w:r w:rsidRPr="00861E94">
        <w:rPr>
          <w:rFonts w:ascii="Bookman Old Style" w:hAnsi="Bookman Old Style"/>
          <w:b/>
          <w:sz w:val="28"/>
        </w:rPr>
        <w:t>ANGADI INSTITUTE OF TECHNOLOGY AND MANAGEMENT</w:t>
      </w:r>
    </w:p>
    <w:p w:rsidR="00861E94" w:rsidRPr="00861E94" w:rsidRDefault="00861E94" w:rsidP="00861E94">
      <w:pPr>
        <w:spacing w:after="0"/>
        <w:jc w:val="center"/>
        <w:rPr>
          <w:rFonts w:ascii="Bookman Old Style" w:hAnsi="Bookman Old Style"/>
          <w:sz w:val="18"/>
        </w:rPr>
      </w:pPr>
      <w:r w:rsidRPr="00861E94">
        <w:rPr>
          <w:rFonts w:ascii="Bookman Old Style" w:hAnsi="Bookman Old Style"/>
          <w:sz w:val="18"/>
        </w:rPr>
        <w:t>Savagaon Road, Belagavi – 590 009.</w:t>
      </w:r>
    </w:p>
    <w:p w:rsidR="00861E94" w:rsidRPr="00861E94" w:rsidRDefault="00861E94" w:rsidP="00861E94">
      <w:pPr>
        <w:spacing w:after="0"/>
        <w:rPr>
          <w:rFonts w:ascii="Bookman Old Style" w:hAnsi="Bookman Old Style"/>
          <w:sz w:val="18"/>
        </w:rPr>
      </w:pPr>
      <w:r w:rsidRPr="00861E94">
        <w:rPr>
          <w:rFonts w:ascii="Bookman Old Style" w:hAnsi="Bookman Old Style"/>
          <w:sz w:val="18"/>
        </w:rPr>
        <w:t>(Approved by AICTE, New Delhi &amp;Affiliated to Visvesvaraya Technological University, Belagavi)</w:t>
      </w:r>
    </w:p>
    <w:p w:rsidR="00861E94" w:rsidRPr="00861E94" w:rsidRDefault="00861E94" w:rsidP="00965056">
      <w:pPr>
        <w:spacing w:after="0"/>
        <w:jc w:val="center"/>
        <w:rPr>
          <w:rFonts w:ascii="Bookman Old Style" w:hAnsi="Bookman Old Style"/>
          <w:b/>
          <w:i/>
          <w:sz w:val="18"/>
        </w:rPr>
      </w:pPr>
      <w:r w:rsidRPr="00861E94">
        <w:rPr>
          <w:rFonts w:ascii="Bookman Old Style" w:hAnsi="Bookman Old Style"/>
          <w:b/>
          <w:i/>
          <w:sz w:val="18"/>
        </w:rPr>
        <w:t xml:space="preserve">Accredited By </w:t>
      </w:r>
      <w:r w:rsidR="00965056">
        <w:rPr>
          <w:rFonts w:ascii="Bookman Old Style" w:hAnsi="Bookman Old Style"/>
          <w:b/>
          <w:i/>
          <w:sz w:val="18"/>
        </w:rPr>
        <w:t xml:space="preserve">NBA*/ </w:t>
      </w:r>
      <w:r w:rsidRPr="00861E94">
        <w:rPr>
          <w:rFonts w:ascii="Bookman Old Style" w:hAnsi="Bookman Old Style"/>
          <w:b/>
          <w:i/>
          <w:sz w:val="18"/>
        </w:rPr>
        <w:t>NAAC</w:t>
      </w:r>
    </w:p>
    <w:p w:rsidR="00C530D5" w:rsidRDefault="00C530D5" w:rsidP="00861E94">
      <w:pPr>
        <w:spacing w:after="0"/>
        <w:jc w:val="center"/>
        <w:rPr>
          <w:rFonts w:ascii="Times New Roman" w:hAnsi="Times New Roman" w:cs="Times New Roman"/>
          <w:b/>
          <w:color w:val="FF0000"/>
          <w:sz w:val="44"/>
        </w:rPr>
      </w:pPr>
    </w:p>
    <w:p w:rsidR="00661388" w:rsidRDefault="00861E94" w:rsidP="00861E94">
      <w:pPr>
        <w:spacing w:after="0"/>
        <w:jc w:val="center"/>
        <w:rPr>
          <w:rFonts w:ascii="Times New Roman" w:hAnsi="Times New Roman" w:cs="Times New Roman"/>
          <w:b/>
          <w:color w:val="FF0000"/>
          <w:sz w:val="44"/>
        </w:rPr>
      </w:pPr>
      <w:r w:rsidRPr="00C530D5">
        <w:rPr>
          <w:rFonts w:ascii="Times New Roman" w:hAnsi="Times New Roman" w:cs="Times New Roman"/>
          <w:b/>
          <w:color w:val="FF0000"/>
          <w:sz w:val="44"/>
        </w:rPr>
        <w:t>Department of Mechanical Engineering</w:t>
      </w:r>
    </w:p>
    <w:p w:rsidR="00C530D5" w:rsidRPr="00C530D5" w:rsidRDefault="00C530D5" w:rsidP="00861E94">
      <w:pPr>
        <w:spacing w:after="0"/>
        <w:jc w:val="center"/>
        <w:rPr>
          <w:rFonts w:ascii="Times New Roman" w:hAnsi="Times New Roman" w:cs="Times New Roman"/>
          <w:b/>
          <w:color w:val="000000" w:themeColor="text1"/>
          <w:sz w:val="32"/>
        </w:rPr>
      </w:pPr>
      <w:r w:rsidRPr="00C530D5">
        <w:rPr>
          <w:rFonts w:ascii="Times New Roman" w:hAnsi="Times New Roman" w:cs="Times New Roman"/>
          <w:b/>
          <w:color w:val="000000" w:themeColor="text1"/>
          <w:sz w:val="32"/>
        </w:rPr>
        <w:t xml:space="preserve">Association of Mechanical Engineering </w:t>
      </w:r>
    </w:p>
    <w:p w:rsidR="00861E94" w:rsidRDefault="00861E94" w:rsidP="00861E94">
      <w:pPr>
        <w:spacing w:after="0"/>
        <w:jc w:val="center"/>
        <w:rPr>
          <w:rFonts w:ascii="Times New Roman" w:hAnsi="Times New Roman" w:cs="Times New Roman"/>
          <w:b/>
          <w:sz w:val="40"/>
        </w:rPr>
      </w:pPr>
    </w:p>
    <w:p w:rsidR="00861E94" w:rsidRDefault="00861E94" w:rsidP="00DA3A0C">
      <w:pPr>
        <w:spacing w:after="0" w:line="240" w:lineRule="auto"/>
        <w:jc w:val="center"/>
        <w:rPr>
          <w:rFonts w:ascii="Times New Roman" w:hAnsi="Times New Roman" w:cs="Times New Roman"/>
          <w:b/>
          <w:sz w:val="40"/>
        </w:rPr>
      </w:pPr>
      <w:r w:rsidRPr="00861E94">
        <w:rPr>
          <w:rFonts w:ascii="Times New Roman" w:hAnsi="Times New Roman" w:cs="Times New Roman"/>
          <w:b/>
          <w:sz w:val="40"/>
        </w:rPr>
        <w:t xml:space="preserve">Event Report </w:t>
      </w:r>
    </w:p>
    <w:p w:rsidR="00C530D5" w:rsidRDefault="00C530D5" w:rsidP="00DA3A0C">
      <w:pPr>
        <w:spacing w:after="0" w:line="240" w:lineRule="auto"/>
        <w:jc w:val="center"/>
        <w:rPr>
          <w:rFonts w:ascii="Times New Roman" w:hAnsi="Times New Roman" w:cs="Times New Roman"/>
          <w:b/>
          <w:sz w:val="40"/>
        </w:rPr>
      </w:pPr>
    </w:p>
    <w:p w:rsidR="00861E94" w:rsidRPr="00861E94" w:rsidRDefault="00861E94" w:rsidP="00DA3A0C">
      <w:pPr>
        <w:spacing w:after="0" w:line="240" w:lineRule="auto"/>
        <w:jc w:val="center"/>
        <w:rPr>
          <w:rFonts w:ascii="Times New Roman" w:hAnsi="Times New Roman" w:cs="Times New Roman"/>
          <w:b/>
          <w:sz w:val="40"/>
        </w:rPr>
      </w:pPr>
      <w:r w:rsidRPr="00861E94">
        <w:rPr>
          <w:rFonts w:ascii="Times New Roman" w:hAnsi="Times New Roman" w:cs="Times New Roman"/>
          <w:b/>
          <w:sz w:val="40"/>
        </w:rPr>
        <w:t>on</w:t>
      </w:r>
    </w:p>
    <w:p w:rsidR="00861E94" w:rsidRDefault="00861E94" w:rsidP="00DA3A0C">
      <w:pPr>
        <w:spacing w:after="0" w:line="240" w:lineRule="auto"/>
        <w:rPr>
          <w:rFonts w:ascii="Times New Roman" w:hAnsi="Times New Roman" w:cs="Times New Roman"/>
          <w:b/>
          <w:sz w:val="28"/>
        </w:rPr>
      </w:pPr>
    </w:p>
    <w:p w:rsidR="00861E94" w:rsidRDefault="00861E94" w:rsidP="00DA3A0C">
      <w:pPr>
        <w:spacing w:after="0" w:line="240" w:lineRule="auto"/>
        <w:jc w:val="center"/>
        <w:rPr>
          <w:rFonts w:ascii="Times New Roman" w:hAnsi="Times New Roman" w:cs="Times New Roman"/>
          <w:b/>
          <w:sz w:val="28"/>
        </w:rPr>
      </w:pPr>
    </w:p>
    <w:p w:rsidR="00861E94" w:rsidRDefault="00A17CCD" w:rsidP="00DA3A0C">
      <w:pPr>
        <w:spacing w:after="0" w:line="240" w:lineRule="auto"/>
        <w:jc w:val="center"/>
        <w:rPr>
          <w:rFonts w:ascii="Times New Roman" w:hAnsi="Times New Roman" w:cs="Times New Roman"/>
          <w:b/>
          <w:sz w:val="72"/>
        </w:rPr>
      </w:pPr>
      <w:r>
        <w:rPr>
          <w:rFonts w:ascii="Times New Roman" w:hAnsi="Times New Roman" w:cs="Times New Roman"/>
          <w:b/>
          <w:sz w:val="72"/>
        </w:rPr>
        <w:t>“</w:t>
      </w:r>
      <w:r w:rsidRPr="00CD5306">
        <w:rPr>
          <w:rFonts w:ascii="Times New Roman" w:hAnsi="Times New Roman" w:cs="Times New Roman"/>
          <w:b/>
          <w:sz w:val="52"/>
        </w:rPr>
        <w:t>Mastering in Project Selection, Report Writing and Publication Skills with AI Tools</w:t>
      </w:r>
      <w:r>
        <w:rPr>
          <w:rFonts w:ascii="Times New Roman" w:hAnsi="Times New Roman" w:cs="Times New Roman"/>
          <w:b/>
          <w:sz w:val="72"/>
        </w:rPr>
        <w:t>”</w:t>
      </w:r>
    </w:p>
    <w:p w:rsidR="00C530D5" w:rsidRDefault="00C530D5" w:rsidP="00861E94">
      <w:pPr>
        <w:spacing w:after="0"/>
        <w:jc w:val="center"/>
        <w:rPr>
          <w:rFonts w:ascii="Times New Roman" w:hAnsi="Times New Roman" w:cs="Times New Roman"/>
          <w:b/>
          <w:sz w:val="24"/>
          <w:szCs w:val="24"/>
        </w:rPr>
      </w:pPr>
    </w:p>
    <w:p w:rsidR="00C530D5" w:rsidRDefault="00C530D5" w:rsidP="00861E94">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Event conducted on </w:t>
      </w:r>
      <w:r w:rsidR="00A17CCD">
        <w:rPr>
          <w:rFonts w:ascii="Times New Roman" w:hAnsi="Times New Roman" w:cs="Times New Roman"/>
          <w:b/>
          <w:sz w:val="24"/>
          <w:szCs w:val="24"/>
        </w:rPr>
        <w:t>01</w:t>
      </w:r>
      <w:r w:rsidR="00A17CCD" w:rsidRPr="00A17CCD">
        <w:rPr>
          <w:rFonts w:ascii="Times New Roman" w:hAnsi="Times New Roman" w:cs="Times New Roman"/>
          <w:b/>
          <w:sz w:val="24"/>
          <w:szCs w:val="24"/>
          <w:vertAlign w:val="superscript"/>
        </w:rPr>
        <w:t>st</w:t>
      </w:r>
      <w:r w:rsidR="00A17CCD">
        <w:rPr>
          <w:rFonts w:ascii="Times New Roman" w:hAnsi="Times New Roman" w:cs="Times New Roman"/>
          <w:b/>
          <w:sz w:val="24"/>
          <w:szCs w:val="24"/>
        </w:rPr>
        <w:t xml:space="preserve"> October</w:t>
      </w:r>
      <w:r>
        <w:rPr>
          <w:rFonts w:ascii="Times New Roman" w:hAnsi="Times New Roman" w:cs="Times New Roman"/>
          <w:b/>
          <w:sz w:val="24"/>
          <w:szCs w:val="24"/>
        </w:rPr>
        <w:t xml:space="preserve"> 202</w:t>
      </w:r>
      <w:r w:rsidR="00A17CCD">
        <w:rPr>
          <w:rFonts w:ascii="Times New Roman" w:hAnsi="Times New Roman" w:cs="Times New Roman"/>
          <w:b/>
          <w:sz w:val="24"/>
          <w:szCs w:val="24"/>
        </w:rPr>
        <w:t>4</w:t>
      </w:r>
    </w:p>
    <w:p w:rsidR="00C530D5" w:rsidRDefault="00C530D5" w:rsidP="00861E94">
      <w:pPr>
        <w:spacing w:after="0"/>
        <w:jc w:val="center"/>
        <w:rPr>
          <w:rFonts w:ascii="Times New Roman" w:hAnsi="Times New Roman" w:cs="Times New Roman"/>
          <w:b/>
          <w:sz w:val="24"/>
          <w:szCs w:val="24"/>
        </w:rPr>
      </w:pPr>
    </w:p>
    <w:p w:rsidR="00C530D5" w:rsidRDefault="00C530D5" w:rsidP="00170E56">
      <w:pPr>
        <w:spacing w:after="0"/>
        <w:rPr>
          <w:rFonts w:ascii="Times New Roman" w:hAnsi="Times New Roman" w:cs="Times New Roman"/>
          <w:b/>
          <w:sz w:val="24"/>
          <w:szCs w:val="24"/>
        </w:rPr>
      </w:pPr>
    </w:p>
    <w:p w:rsidR="00C530D5" w:rsidRDefault="00C530D5" w:rsidP="00861E94">
      <w:pPr>
        <w:spacing w:after="0"/>
        <w:jc w:val="center"/>
        <w:rPr>
          <w:rFonts w:ascii="Times New Roman" w:hAnsi="Times New Roman" w:cs="Times New Roman"/>
          <w:b/>
          <w:sz w:val="24"/>
          <w:szCs w:val="24"/>
        </w:rPr>
      </w:pPr>
    </w:p>
    <w:p w:rsidR="00C530D5" w:rsidRDefault="00C530D5" w:rsidP="00861E94">
      <w:pPr>
        <w:spacing w:after="0"/>
        <w:jc w:val="center"/>
        <w:rPr>
          <w:rFonts w:ascii="Times New Roman" w:hAnsi="Times New Roman" w:cs="Times New Roman"/>
          <w:b/>
          <w:sz w:val="24"/>
          <w:szCs w:val="24"/>
        </w:rPr>
      </w:pPr>
    </w:p>
    <w:p w:rsidR="00DD162F" w:rsidRDefault="00C530D5" w:rsidP="00DD162F">
      <w:pPr>
        <w:spacing w:after="0"/>
        <w:ind w:left="720"/>
        <w:rPr>
          <w:rFonts w:ascii="Times New Roman" w:hAnsi="Times New Roman" w:cs="Times New Roman"/>
          <w:sz w:val="24"/>
          <w:szCs w:val="24"/>
        </w:rPr>
      </w:pPr>
      <w:r>
        <w:rPr>
          <w:rFonts w:ascii="Times New Roman" w:hAnsi="Times New Roman" w:cs="Times New Roman"/>
          <w:sz w:val="24"/>
          <w:szCs w:val="24"/>
        </w:rPr>
        <w:t>Mr.</w:t>
      </w:r>
      <w:r w:rsidR="00A9493E">
        <w:rPr>
          <w:rFonts w:ascii="Times New Roman" w:hAnsi="Times New Roman" w:cs="Times New Roman"/>
          <w:sz w:val="24"/>
          <w:szCs w:val="24"/>
        </w:rPr>
        <w:t>R.H.Angadi</w:t>
      </w:r>
      <w:r w:rsidRPr="00C530D5">
        <w:rPr>
          <w:rFonts w:ascii="Times New Roman" w:hAnsi="Times New Roman" w:cs="Times New Roman"/>
          <w:sz w:val="24"/>
          <w:szCs w:val="24"/>
        </w:rPr>
        <w:tab/>
      </w:r>
      <w:r w:rsidRPr="00C530D5">
        <w:rPr>
          <w:rFonts w:ascii="Times New Roman" w:hAnsi="Times New Roman" w:cs="Times New Roman"/>
          <w:sz w:val="24"/>
          <w:szCs w:val="24"/>
        </w:rPr>
        <w:tab/>
      </w:r>
      <w:r w:rsidRPr="00C530D5">
        <w:rPr>
          <w:rFonts w:ascii="Times New Roman" w:hAnsi="Times New Roman" w:cs="Times New Roman"/>
          <w:sz w:val="24"/>
          <w:szCs w:val="24"/>
        </w:rPr>
        <w:tab/>
      </w:r>
      <w:r w:rsidRPr="00C530D5">
        <w:rPr>
          <w:rFonts w:ascii="Times New Roman" w:hAnsi="Times New Roman" w:cs="Times New Roman"/>
          <w:sz w:val="24"/>
          <w:szCs w:val="24"/>
        </w:rPr>
        <w:tab/>
      </w:r>
      <w:r w:rsidR="00DD162F">
        <w:rPr>
          <w:rFonts w:ascii="Times New Roman" w:hAnsi="Times New Roman" w:cs="Times New Roman"/>
          <w:sz w:val="24"/>
          <w:szCs w:val="24"/>
        </w:rPr>
        <w:tab/>
      </w:r>
      <w:r w:rsidR="00DD162F">
        <w:rPr>
          <w:rFonts w:ascii="Times New Roman" w:hAnsi="Times New Roman" w:cs="Times New Roman"/>
          <w:sz w:val="24"/>
          <w:szCs w:val="24"/>
        </w:rPr>
        <w:tab/>
      </w:r>
      <w:r w:rsidR="00170E56">
        <w:rPr>
          <w:rFonts w:ascii="Times New Roman" w:hAnsi="Times New Roman" w:cs="Times New Roman"/>
          <w:sz w:val="24"/>
          <w:szCs w:val="24"/>
        </w:rPr>
        <w:tab/>
      </w:r>
      <w:r w:rsidR="004853CA">
        <w:rPr>
          <w:rFonts w:ascii="Times New Roman" w:hAnsi="Times New Roman" w:cs="Times New Roman"/>
          <w:sz w:val="24"/>
          <w:szCs w:val="24"/>
        </w:rPr>
        <w:t>D</w:t>
      </w:r>
      <w:r>
        <w:rPr>
          <w:rFonts w:ascii="Times New Roman" w:hAnsi="Times New Roman" w:cs="Times New Roman"/>
          <w:sz w:val="24"/>
          <w:szCs w:val="24"/>
        </w:rPr>
        <w:t>r.</w:t>
      </w:r>
      <w:r w:rsidRPr="00C530D5">
        <w:rPr>
          <w:rFonts w:ascii="Times New Roman" w:hAnsi="Times New Roman" w:cs="Times New Roman"/>
          <w:sz w:val="24"/>
          <w:szCs w:val="24"/>
        </w:rPr>
        <w:t xml:space="preserve"> </w:t>
      </w:r>
      <w:r w:rsidR="00AA6E22">
        <w:rPr>
          <w:rFonts w:ascii="Times New Roman" w:hAnsi="Times New Roman" w:cs="Times New Roman"/>
          <w:sz w:val="24"/>
          <w:szCs w:val="24"/>
        </w:rPr>
        <w:t>Malagouda Patil</w:t>
      </w:r>
    </w:p>
    <w:p w:rsidR="00C530D5" w:rsidRDefault="00DD162F" w:rsidP="00DD162F">
      <w:pPr>
        <w:spacing w:after="0"/>
        <w:rPr>
          <w:rFonts w:ascii="Times New Roman" w:hAnsi="Times New Roman" w:cs="Times New Roman"/>
          <w:sz w:val="24"/>
          <w:szCs w:val="24"/>
        </w:rPr>
      </w:pPr>
      <w:r>
        <w:rPr>
          <w:rFonts w:ascii="Times New Roman" w:hAnsi="Times New Roman" w:cs="Times New Roman"/>
          <w:sz w:val="24"/>
          <w:szCs w:val="24"/>
        </w:rPr>
        <w:t xml:space="preserve"> </w:t>
      </w:r>
      <w:r w:rsidR="00C530D5" w:rsidRPr="00C530D5">
        <w:rPr>
          <w:rFonts w:ascii="Times New Roman" w:hAnsi="Times New Roman" w:cs="Times New Roman"/>
          <w:sz w:val="24"/>
          <w:szCs w:val="24"/>
        </w:rPr>
        <w:t xml:space="preserve"> </w:t>
      </w:r>
      <w:r>
        <w:rPr>
          <w:rFonts w:ascii="Times New Roman" w:hAnsi="Times New Roman" w:cs="Times New Roman"/>
          <w:sz w:val="24"/>
          <w:szCs w:val="24"/>
        </w:rPr>
        <w:t xml:space="preserve">        </w:t>
      </w:r>
      <w:r w:rsidR="00C530D5" w:rsidRPr="00C530D5">
        <w:rPr>
          <w:rFonts w:ascii="Times New Roman" w:hAnsi="Times New Roman" w:cs="Times New Roman"/>
          <w:sz w:val="24"/>
          <w:szCs w:val="24"/>
        </w:rPr>
        <w:t>Event Co</w:t>
      </w:r>
      <w:r w:rsidR="004853CA">
        <w:rPr>
          <w:rFonts w:ascii="Times New Roman" w:hAnsi="Times New Roman" w:cs="Times New Roman"/>
          <w:sz w:val="24"/>
          <w:szCs w:val="24"/>
        </w:rPr>
        <w:t xml:space="preserve">ordinator         </w:t>
      </w:r>
      <w:r w:rsidR="004853CA">
        <w:rPr>
          <w:rFonts w:ascii="Times New Roman" w:hAnsi="Times New Roman" w:cs="Times New Roman"/>
          <w:sz w:val="24"/>
          <w:szCs w:val="24"/>
        </w:rPr>
        <w:tab/>
      </w:r>
      <w:r w:rsidR="004853CA">
        <w:rPr>
          <w:rFonts w:ascii="Times New Roman" w:hAnsi="Times New Roman" w:cs="Times New Roman"/>
          <w:sz w:val="24"/>
          <w:szCs w:val="24"/>
        </w:rPr>
        <w:tab/>
      </w:r>
      <w:r w:rsidR="004853CA">
        <w:rPr>
          <w:rFonts w:ascii="Times New Roman" w:hAnsi="Times New Roman" w:cs="Times New Roman"/>
          <w:sz w:val="24"/>
          <w:szCs w:val="24"/>
        </w:rPr>
        <w:tab/>
      </w:r>
      <w:r w:rsidR="004853CA">
        <w:rPr>
          <w:rFonts w:ascii="Times New Roman" w:hAnsi="Times New Roman" w:cs="Times New Roman"/>
          <w:sz w:val="24"/>
          <w:szCs w:val="24"/>
        </w:rPr>
        <w:tab/>
      </w:r>
      <w:r w:rsidR="004853CA">
        <w:rPr>
          <w:rFonts w:ascii="Times New Roman" w:hAnsi="Times New Roman" w:cs="Times New Roman"/>
          <w:sz w:val="24"/>
          <w:szCs w:val="24"/>
        </w:rPr>
        <w:tab/>
        <w:t xml:space="preserve">    </w:t>
      </w:r>
      <w:r w:rsidR="00170E56">
        <w:rPr>
          <w:rFonts w:ascii="Times New Roman" w:hAnsi="Times New Roman" w:cs="Times New Roman"/>
          <w:sz w:val="24"/>
          <w:szCs w:val="24"/>
        </w:rPr>
        <w:tab/>
      </w:r>
      <w:r w:rsidR="007B1636">
        <w:rPr>
          <w:rFonts w:ascii="Times New Roman" w:hAnsi="Times New Roman" w:cs="Times New Roman"/>
          <w:sz w:val="24"/>
          <w:szCs w:val="24"/>
        </w:rPr>
        <w:t xml:space="preserve">     </w:t>
      </w:r>
      <w:r w:rsidR="00170E56">
        <w:rPr>
          <w:rFonts w:ascii="Times New Roman" w:hAnsi="Times New Roman" w:cs="Times New Roman"/>
          <w:sz w:val="24"/>
          <w:szCs w:val="24"/>
        </w:rPr>
        <w:t xml:space="preserve"> </w:t>
      </w:r>
      <w:r w:rsidR="00C530D5" w:rsidRPr="00C530D5">
        <w:rPr>
          <w:rFonts w:ascii="Times New Roman" w:hAnsi="Times New Roman" w:cs="Times New Roman"/>
          <w:sz w:val="24"/>
          <w:szCs w:val="24"/>
        </w:rPr>
        <w:t>HOD, ME</w:t>
      </w:r>
    </w:p>
    <w:p w:rsidR="00C530D5" w:rsidRDefault="00C530D5" w:rsidP="00C530D5">
      <w:pPr>
        <w:spacing w:after="0"/>
        <w:ind w:left="720"/>
        <w:rPr>
          <w:rFonts w:ascii="Times New Roman" w:hAnsi="Times New Roman" w:cs="Times New Roman"/>
          <w:sz w:val="24"/>
          <w:szCs w:val="24"/>
        </w:rPr>
      </w:pPr>
    </w:p>
    <w:p w:rsidR="00C530D5" w:rsidRDefault="00C530D5" w:rsidP="00C530D5">
      <w:pPr>
        <w:spacing w:after="0"/>
        <w:ind w:left="720"/>
        <w:rPr>
          <w:rFonts w:ascii="Times New Roman" w:hAnsi="Times New Roman" w:cs="Times New Roman"/>
          <w:sz w:val="24"/>
          <w:szCs w:val="24"/>
        </w:rPr>
      </w:pPr>
    </w:p>
    <w:p w:rsidR="00170E56" w:rsidRDefault="00170E56" w:rsidP="00C530D5">
      <w:pPr>
        <w:spacing w:after="0"/>
        <w:ind w:left="720"/>
        <w:rPr>
          <w:rFonts w:ascii="Times New Roman" w:hAnsi="Times New Roman" w:cs="Times New Roman"/>
          <w:sz w:val="24"/>
          <w:szCs w:val="24"/>
        </w:rPr>
      </w:pPr>
    </w:p>
    <w:p w:rsidR="00C530D5" w:rsidRDefault="00C530D5" w:rsidP="00C530D5">
      <w:pPr>
        <w:spacing w:after="0"/>
        <w:ind w:left="720"/>
        <w:rPr>
          <w:rFonts w:ascii="Times New Roman" w:hAnsi="Times New Roman" w:cs="Times New Roman"/>
          <w:sz w:val="24"/>
          <w:szCs w:val="24"/>
        </w:rPr>
      </w:pPr>
    </w:p>
    <w:p w:rsidR="00C530D5" w:rsidRDefault="00C530D5" w:rsidP="00C530D5">
      <w:pPr>
        <w:spacing w:after="0"/>
        <w:ind w:left="720"/>
        <w:rPr>
          <w:rFonts w:ascii="Times New Roman" w:hAnsi="Times New Roman" w:cs="Times New Roman"/>
          <w:sz w:val="24"/>
          <w:szCs w:val="24"/>
        </w:rPr>
      </w:pPr>
    </w:p>
    <w:p w:rsidR="00C530D5" w:rsidRDefault="00CF58D7" w:rsidP="00C530D5">
      <w:pPr>
        <w:spacing w:after="0"/>
        <w:ind w:left="720"/>
        <w:rPr>
          <w:rFonts w:ascii="Times New Roman" w:hAnsi="Times New Roman" w:cs="Times New Roman"/>
          <w:sz w:val="24"/>
          <w:szCs w:val="24"/>
        </w:rPr>
      </w:pPr>
      <w:r>
        <w:rPr>
          <w:rFonts w:ascii="Times New Roman" w:hAnsi="Times New Roman" w:cs="Times New Roman"/>
          <w:sz w:val="24"/>
          <w:szCs w:val="24"/>
        </w:rPr>
        <w:t>D</w:t>
      </w:r>
      <w:r w:rsidR="00C530D5">
        <w:rPr>
          <w:rFonts w:ascii="Times New Roman" w:hAnsi="Times New Roman" w:cs="Times New Roman"/>
          <w:sz w:val="24"/>
          <w:szCs w:val="24"/>
        </w:rPr>
        <w:t>r. Malagouda Patil</w:t>
      </w:r>
      <w:r w:rsidR="00C530D5">
        <w:rPr>
          <w:rFonts w:ascii="Times New Roman" w:hAnsi="Times New Roman" w:cs="Times New Roman"/>
          <w:sz w:val="24"/>
          <w:szCs w:val="24"/>
        </w:rPr>
        <w:tab/>
      </w:r>
      <w:r w:rsidR="00C530D5">
        <w:rPr>
          <w:rFonts w:ascii="Times New Roman" w:hAnsi="Times New Roman" w:cs="Times New Roman"/>
          <w:sz w:val="24"/>
          <w:szCs w:val="24"/>
        </w:rPr>
        <w:tab/>
      </w:r>
      <w:r w:rsidR="00C530D5">
        <w:rPr>
          <w:rFonts w:ascii="Times New Roman" w:hAnsi="Times New Roman" w:cs="Times New Roman"/>
          <w:sz w:val="24"/>
          <w:szCs w:val="24"/>
        </w:rPr>
        <w:tab/>
      </w:r>
      <w:r w:rsidR="00C530D5">
        <w:rPr>
          <w:rFonts w:ascii="Times New Roman" w:hAnsi="Times New Roman" w:cs="Times New Roman"/>
          <w:sz w:val="24"/>
          <w:szCs w:val="24"/>
        </w:rPr>
        <w:tab/>
      </w:r>
      <w:r w:rsidR="00C530D5">
        <w:rPr>
          <w:rFonts w:ascii="Times New Roman" w:hAnsi="Times New Roman" w:cs="Times New Roman"/>
          <w:sz w:val="24"/>
          <w:szCs w:val="24"/>
        </w:rPr>
        <w:tab/>
      </w:r>
      <w:r w:rsidR="00C530D5">
        <w:rPr>
          <w:rFonts w:ascii="Times New Roman" w:hAnsi="Times New Roman" w:cs="Times New Roman"/>
          <w:sz w:val="24"/>
          <w:szCs w:val="24"/>
        </w:rPr>
        <w:tab/>
      </w:r>
      <w:r w:rsidR="006674FD">
        <w:rPr>
          <w:rFonts w:ascii="Times New Roman" w:hAnsi="Times New Roman" w:cs="Times New Roman"/>
          <w:sz w:val="24"/>
          <w:szCs w:val="24"/>
        </w:rPr>
        <w:tab/>
      </w:r>
      <w:r w:rsidR="00C530D5">
        <w:rPr>
          <w:rFonts w:ascii="Times New Roman" w:hAnsi="Times New Roman" w:cs="Times New Roman"/>
          <w:sz w:val="24"/>
          <w:szCs w:val="24"/>
        </w:rPr>
        <w:t xml:space="preserve">   Dr. Anand </w:t>
      </w:r>
      <w:r w:rsidR="001302E7">
        <w:rPr>
          <w:rFonts w:ascii="Times New Roman" w:hAnsi="Times New Roman" w:cs="Times New Roman"/>
          <w:sz w:val="24"/>
          <w:szCs w:val="24"/>
        </w:rPr>
        <w:t>D</w:t>
      </w:r>
      <w:r w:rsidR="00C530D5">
        <w:rPr>
          <w:rFonts w:ascii="Times New Roman" w:hAnsi="Times New Roman" w:cs="Times New Roman"/>
          <w:sz w:val="24"/>
          <w:szCs w:val="24"/>
        </w:rPr>
        <w:t>eshpande</w:t>
      </w:r>
    </w:p>
    <w:p w:rsidR="008B67E1" w:rsidRPr="00C530D5" w:rsidRDefault="00C530D5" w:rsidP="00C530D5">
      <w:pPr>
        <w:spacing w:after="0"/>
        <w:ind w:left="720"/>
        <w:rPr>
          <w:rFonts w:ascii="Times New Roman" w:hAnsi="Times New Roman" w:cs="Times New Roman"/>
          <w:sz w:val="24"/>
          <w:szCs w:val="24"/>
        </w:rPr>
      </w:pPr>
      <w:r>
        <w:rPr>
          <w:rFonts w:ascii="Times New Roman" w:hAnsi="Times New Roman" w:cs="Times New Roman"/>
          <w:sz w:val="24"/>
          <w:szCs w:val="24"/>
        </w:rPr>
        <w:t xml:space="preserve"> IQAC Coordinator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674F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6674FD">
        <w:rPr>
          <w:rFonts w:ascii="Times New Roman" w:hAnsi="Times New Roman" w:cs="Times New Roman"/>
          <w:sz w:val="24"/>
          <w:szCs w:val="24"/>
        </w:rPr>
        <w:t xml:space="preserve">    </w:t>
      </w:r>
      <w:r>
        <w:rPr>
          <w:rFonts w:ascii="Times New Roman" w:hAnsi="Times New Roman" w:cs="Times New Roman"/>
          <w:sz w:val="24"/>
          <w:szCs w:val="24"/>
        </w:rPr>
        <w:t>Principal &amp; Director</w:t>
      </w:r>
    </w:p>
    <w:p w:rsidR="008B67E1" w:rsidRDefault="006674FD" w:rsidP="00861E94">
      <w:pPr>
        <w:spacing w:after="0"/>
        <w:jc w:val="center"/>
        <w:rPr>
          <w:rFonts w:ascii="Times New Roman" w:hAnsi="Times New Roman" w:cs="Times New Roman"/>
          <w:b/>
          <w:sz w:val="28"/>
        </w:rPr>
      </w:pPr>
      <w:r>
        <w:rPr>
          <w:rFonts w:ascii="Times New Roman" w:hAnsi="Times New Roman" w:cs="Times New Roman"/>
          <w:b/>
          <w:sz w:val="28"/>
        </w:rPr>
        <w:t xml:space="preserve">    </w:t>
      </w:r>
    </w:p>
    <w:p w:rsidR="008B67E1" w:rsidRDefault="008B67E1" w:rsidP="008B67E1">
      <w:pPr>
        <w:spacing w:after="0"/>
        <w:rPr>
          <w:rFonts w:ascii="Times New Roman" w:hAnsi="Times New Roman" w:cs="Times New Roman"/>
          <w:b/>
          <w:sz w:val="28"/>
        </w:rPr>
      </w:pPr>
    </w:p>
    <w:p w:rsidR="001302E7" w:rsidRDefault="001302E7" w:rsidP="008B67E1">
      <w:pPr>
        <w:spacing w:after="0"/>
        <w:rPr>
          <w:rFonts w:ascii="Times New Roman" w:hAnsi="Times New Roman" w:cs="Times New Roman"/>
          <w:b/>
          <w:sz w:val="28"/>
        </w:rPr>
      </w:pPr>
    </w:p>
    <w:p w:rsidR="001302E7" w:rsidRDefault="001302E7" w:rsidP="008B67E1">
      <w:pPr>
        <w:spacing w:after="0"/>
        <w:rPr>
          <w:rFonts w:ascii="Times New Roman" w:hAnsi="Times New Roman" w:cs="Times New Roman"/>
          <w:b/>
          <w:sz w:val="28"/>
        </w:rPr>
      </w:pPr>
    </w:p>
    <w:p w:rsidR="008B67E1" w:rsidRPr="00C530D5" w:rsidRDefault="008B67E1" w:rsidP="008B67E1">
      <w:pPr>
        <w:spacing w:after="0"/>
        <w:jc w:val="center"/>
        <w:rPr>
          <w:rFonts w:ascii="Times New Roman" w:hAnsi="Times New Roman" w:cs="Times New Roman"/>
          <w:b/>
          <w:i/>
          <w:sz w:val="28"/>
        </w:rPr>
      </w:pPr>
      <w:r w:rsidRPr="00C530D5">
        <w:rPr>
          <w:rFonts w:ascii="Times New Roman" w:hAnsi="Times New Roman" w:cs="Times New Roman"/>
          <w:b/>
          <w:i/>
          <w:sz w:val="28"/>
        </w:rPr>
        <w:t xml:space="preserve">Content of the Report </w:t>
      </w:r>
    </w:p>
    <w:p w:rsidR="008B67E1" w:rsidRPr="008B67E1" w:rsidRDefault="008B67E1" w:rsidP="008B67E1">
      <w:pPr>
        <w:spacing w:after="0"/>
        <w:jc w:val="center"/>
        <w:rPr>
          <w:rFonts w:ascii="Times New Roman" w:hAnsi="Times New Roman" w:cs="Times New Roman"/>
          <w:b/>
          <w:sz w:val="28"/>
        </w:rPr>
      </w:pPr>
    </w:p>
    <w:p w:rsidR="008B67E1" w:rsidRPr="008B67E1" w:rsidRDefault="008B67E1" w:rsidP="008B67E1">
      <w:pPr>
        <w:spacing w:after="0"/>
        <w:jc w:val="center"/>
        <w:rPr>
          <w:rFonts w:ascii="Times New Roman" w:hAnsi="Times New Roman" w:cs="Times New Roman"/>
          <w:b/>
          <w:sz w:val="28"/>
        </w:rPr>
      </w:pPr>
    </w:p>
    <w:p w:rsidR="008B67E1" w:rsidRDefault="008B67E1" w:rsidP="00C530D5">
      <w:pPr>
        <w:pStyle w:val="ListParagraph"/>
        <w:numPr>
          <w:ilvl w:val="0"/>
          <w:numId w:val="1"/>
        </w:numPr>
        <w:spacing w:after="0" w:line="480" w:lineRule="auto"/>
        <w:rPr>
          <w:rFonts w:ascii="Times New Roman" w:hAnsi="Times New Roman" w:cs="Times New Roman"/>
          <w:sz w:val="24"/>
        </w:rPr>
      </w:pPr>
      <w:r w:rsidRPr="006B77AB">
        <w:rPr>
          <w:rFonts w:ascii="Times New Roman" w:hAnsi="Times New Roman" w:cs="Times New Roman"/>
          <w:sz w:val="24"/>
        </w:rPr>
        <w:t>Object</w:t>
      </w:r>
      <w:r w:rsidR="005D2C69">
        <w:rPr>
          <w:rFonts w:ascii="Times New Roman" w:hAnsi="Times New Roman" w:cs="Times New Roman"/>
          <w:sz w:val="24"/>
        </w:rPr>
        <w:t>ive</w:t>
      </w:r>
      <w:r w:rsidRPr="006B77AB">
        <w:rPr>
          <w:rFonts w:ascii="Times New Roman" w:hAnsi="Times New Roman" w:cs="Times New Roman"/>
          <w:sz w:val="24"/>
        </w:rPr>
        <w:t xml:space="preserve"> of Event: </w:t>
      </w:r>
    </w:p>
    <w:p w:rsidR="00051D21" w:rsidRPr="006B77AB" w:rsidRDefault="00051D21" w:rsidP="00C530D5">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t xml:space="preserve">Event Details </w:t>
      </w:r>
    </w:p>
    <w:p w:rsidR="006B77AB" w:rsidRPr="006B77AB" w:rsidRDefault="006B77AB" w:rsidP="00C530D5">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t xml:space="preserve">Brief introduction of the event </w:t>
      </w:r>
    </w:p>
    <w:p w:rsidR="008B67E1" w:rsidRPr="008B67E1" w:rsidRDefault="008B67E1" w:rsidP="00C530D5">
      <w:pPr>
        <w:pStyle w:val="ListParagraph"/>
        <w:numPr>
          <w:ilvl w:val="0"/>
          <w:numId w:val="1"/>
        </w:numPr>
        <w:spacing w:after="0" w:line="480" w:lineRule="auto"/>
        <w:rPr>
          <w:rFonts w:ascii="Times New Roman" w:hAnsi="Times New Roman" w:cs="Times New Roman"/>
          <w:sz w:val="24"/>
        </w:rPr>
      </w:pPr>
      <w:r w:rsidRPr="008B67E1">
        <w:rPr>
          <w:rFonts w:ascii="Times New Roman" w:hAnsi="Times New Roman" w:cs="Times New Roman"/>
          <w:sz w:val="24"/>
        </w:rPr>
        <w:t xml:space="preserve">Audience </w:t>
      </w:r>
      <w:r w:rsidR="006B77AB">
        <w:rPr>
          <w:rFonts w:ascii="Times New Roman" w:hAnsi="Times New Roman" w:cs="Times New Roman"/>
          <w:sz w:val="24"/>
        </w:rPr>
        <w:t xml:space="preserve">Target </w:t>
      </w:r>
      <w:r w:rsidRPr="008B67E1">
        <w:rPr>
          <w:rFonts w:ascii="Times New Roman" w:hAnsi="Times New Roman" w:cs="Times New Roman"/>
          <w:sz w:val="24"/>
        </w:rPr>
        <w:t>(Internal or External, Students or Faculty etc.):</w:t>
      </w:r>
    </w:p>
    <w:p w:rsidR="008B67E1" w:rsidRPr="008B67E1" w:rsidRDefault="008B67E1" w:rsidP="00C530D5">
      <w:pPr>
        <w:pStyle w:val="ListParagraph"/>
        <w:numPr>
          <w:ilvl w:val="0"/>
          <w:numId w:val="1"/>
        </w:numPr>
        <w:spacing w:after="0" w:line="480" w:lineRule="auto"/>
        <w:rPr>
          <w:rFonts w:ascii="Times New Roman" w:hAnsi="Times New Roman" w:cs="Times New Roman"/>
          <w:sz w:val="24"/>
        </w:rPr>
      </w:pPr>
      <w:r w:rsidRPr="008B67E1">
        <w:rPr>
          <w:rFonts w:ascii="Times New Roman" w:hAnsi="Times New Roman" w:cs="Times New Roman"/>
          <w:sz w:val="24"/>
        </w:rPr>
        <w:t xml:space="preserve">Venue, Date and Time: </w:t>
      </w:r>
    </w:p>
    <w:p w:rsidR="00217F6E" w:rsidRDefault="002529D7" w:rsidP="00C530D5">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t xml:space="preserve">Relevance to </w:t>
      </w:r>
      <w:r w:rsidR="00217F6E">
        <w:rPr>
          <w:rFonts w:ascii="Times New Roman" w:hAnsi="Times New Roman" w:cs="Times New Roman"/>
          <w:sz w:val="24"/>
        </w:rPr>
        <w:t>Programme Outcomes</w:t>
      </w:r>
    </w:p>
    <w:p w:rsidR="008B67E1" w:rsidRDefault="008B67E1" w:rsidP="00C530D5">
      <w:pPr>
        <w:pStyle w:val="ListParagraph"/>
        <w:numPr>
          <w:ilvl w:val="0"/>
          <w:numId w:val="1"/>
        </w:numPr>
        <w:spacing w:after="0" w:line="480" w:lineRule="auto"/>
        <w:rPr>
          <w:rFonts w:ascii="Times New Roman" w:hAnsi="Times New Roman" w:cs="Times New Roman"/>
          <w:sz w:val="24"/>
        </w:rPr>
      </w:pPr>
      <w:r w:rsidRPr="008B67E1">
        <w:rPr>
          <w:rFonts w:ascii="Times New Roman" w:hAnsi="Times New Roman" w:cs="Times New Roman"/>
          <w:sz w:val="24"/>
        </w:rPr>
        <w:t>Geo tagged photos of event conducted for evidence:</w:t>
      </w:r>
    </w:p>
    <w:p w:rsidR="006B77AB" w:rsidRDefault="006B77AB" w:rsidP="00C530D5">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t>Conclusion</w:t>
      </w:r>
    </w:p>
    <w:p w:rsidR="008B67E1" w:rsidRPr="008B67E1" w:rsidRDefault="008B67E1" w:rsidP="008B67E1">
      <w:pPr>
        <w:rPr>
          <w:rFonts w:ascii="Times New Roman" w:hAnsi="Times New Roman" w:cs="Times New Roman"/>
          <w:sz w:val="24"/>
        </w:rPr>
      </w:pPr>
    </w:p>
    <w:p w:rsidR="008B67E1" w:rsidRPr="008B67E1" w:rsidRDefault="008B67E1" w:rsidP="008B67E1">
      <w:pPr>
        <w:rPr>
          <w:rFonts w:ascii="Times New Roman" w:hAnsi="Times New Roman" w:cs="Times New Roman"/>
          <w:sz w:val="24"/>
        </w:rPr>
      </w:pPr>
    </w:p>
    <w:p w:rsidR="008B67E1" w:rsidRPr="008B67E1" w:rsidRDefault="008B67E1" w:rsidP="008B67E1">
      <w:pPr>
        <w:rPr>
          <w:rFonts w:ascii="Times New Roman" w:hAnsi="Times New Roman" w:cs="Times New Roman"/>
          <w:sz w:val="24"/>
        </w:rPr>
      </w:pPr>
    </w:p>
    <w:p w:rsidR="008B67E1" w:rsidRPr="008B67E1" w:rsidRDefault="008B67E1" w:rsidP="008B67E1">
      <w:pPr>
        <w:rPr>
          <w:rFonts w:ascii="Times New Roman" w:hAnsi="Times New Roman" w:cs="Times New Roman"/>
          <w:sz w:val="24"/>
        </w:rPr>
      </w:pPr>
    </w:p>
    <w:p w:rsidR="008B67E1" w:rsidRDefault="008B67E1" w:rsidP="008B67E1">
      <w:pPr>
        <w:rPr>
          <w:rFonts w:ascii="Times New Roman" w:hAnsi="Times New Roman" w:cs="Times New Roman"/>
          <w:sz w:val="24"/>
        </w:rPr>
      </w:pPr>
    </w:p>
    <w:p w:rsidR="00EC4C0B" w:rsidRDefault="00EC4C0B" w:rsidP="008B67E1">
      <w:pPr>
        <w:rPr>
          <w:rFonts w:ascii="Times New Roman" w:hAnsi="Times New Roman" w:cs="Times New Roman"/>
          <w:sz w:val="24"/>
        </w:rPr>
      </w:pPr>
    </w:p>
    <w:p w:rsidR="00EC4C0B" w:rsidRDefault="00EC4C0B" w:rsidP="008B67E1">
      <w:pPr>
        <w:rPr>
          <w:rFonts w:ascii="Times New Roman" w:hAnsi="Times New Roman" w:cs="Times New Roman"/>
          <w:sz w:val="24"/>
        </w:rPr>
      </w:pPr>
    </w:p>
    <w:p w:rsidR="00910B8D" w:rsidRPr="008B67E1" w:rsidRDefault="00910B8D" w:rsidP="008B67E1">
      <w:pPr>
        <w:rPr>
          <w:rFonts w:ascii="Times New Roman" w:hAnsi="Times New Roman" w:cs="Times New Roman"/>
          <w:sz w:val="24"/>
        </w:rPr>
      </w:pPr>
    </w:p>
    <w:p w:rsidR="008B67E1" w:rsidRDefault="008B67E1" w:rsidP="008B67E1">
      <w:pPr>
        <w:tabs>
          <w:tab w:val="left" w:pos="2325"/>
        </w:tabs>
        <w:rPr>
          <w:rFonts w:ascii="Times New Roman" w:hAnsi="Times New Roman" w:cs="Times New Roman"/>
          <w:sz w:val="24"/>
        </w:rPr>
      </w:pPr>
    </w:p>
    <w:p w:rsidR="00582DDF" w:rsidRDefault="00582DDF">
      <w:pPr>
        <w:rPr>
          <w:rFonts w:ascii="Times New Roman" w:hAnsi="Times New Roman" w:cs="Times New Roman"/>
          <w:b/>
          <w:sz w:val="28"/>
        </w:rPr>
      </w:pPr>
      <w:r>
        <w:rPr>
          <w:rFonts w:ascii="Times New Roman" w:hAnsi="Times New Roman" w:cs="Times New Roman"/>
          <w:b/>
          <w:sz w:val="28"/>
        </w:rPr>
        <w:br w:type="page"/>
      </w:r>
    </w:p>
    <w:p w:rsidR="008B67E1" w:rsidRDefault="008856CF" w:rsidP="008B67E1">
      <w:pPr>
        <w:tabs>
          <w:tab w:val="left" w:pos="2325"/>
        </w:tabs>
        <w:rPr>
          <w:rFonts w:ascii="Times New Roman" w:hAnsi="Times New Roman" w:cs="Times New Roman"/>
          <w:b/>
          <w:sz w:val="28"/>
        </w:rPr>
      </w:pPr>
      <w:r w:rsidRPr="00311807">
        <w:rPr>
          <w:rFonts w:ascii="Times New Roman" w:hAnsi="Times New Roman" w:cs="Times New Roman"/>
          <w:b/>
          <w:sz w:val="28"/>
        </w:rPr>
        <w:lastRenderedPageBreak/>
        <w:t>1. Objective</w:t>
      </w:r>
      <w:r w:rsidR="008B67E1" w:rsidRPr="00311807">
        <w:rPr>
          <w:rFonts w:ascii="Times New Roman" w:hAnsi="Times New Roman" w:cs="Times New Roman"/>
          <w:b/>
          <w:sz w:val="28"/>
        </w:rPr>
        <w:t xml:space="preserve"> of Event: </w:t>
      </w:r>
    </w:p>
    <w:p w:rsidR="00366B25" w:rsidRDefault="00C1361E" w:rsidP="00B20C51">
      <w:pPr>
        <w:spacing w:line="360" w:lineRule="auto"/>
        <w:jc w:val="both"/>
        <w:rPr>
          <w:rFonts w:ascii="Times New Roman" w:hAnsi="Times New Roman" w:cs="Times New Roman"/>
          <w:sz w:val="24"/>
        </w:rPr>
      </w:pPr>
      <w:r w:rsidRPr="00B07AA6">
        <w:rPr>
          <w:rFonts w:ascii="Times New Roman" w:hAnsi="Times New Roman" w:cs="Times New Roman"/>
          <w:sz w:val="24"/>
        </w:rPr>
        <w:t>Department of Mechanical Engineering, Angadi Institute of Technology &amp; Management,</w:t>
      </w:r>
      <w:r w:rsidR="00CD5306">
        <w:rPr>
          <w:rFonts w:ascii="Times New Roman" w:hAnsi="Times New Roman" w:cs="Times New Roman"/>
          <w:sz w:val="24"/>
        </w:rPr>
        <w:t xml:space="preserve"> Belagavi </w:t>
      </w:r>
      <w:r w:rsidR="005A674E">
        <w:rPr>
          <w:rFonts w:ascii="Times New Roman" w:hAnsi="Times New Roman" w:cs="Times New Roman"/>
          <w:sz w:val="24"/>
        </w:rPr>
        <w:t xml:space="preserve">Conducted </w:t>
      </w:r>
      <w:r w:rsidR="005A674E" w:rsidRPr="00B07AA6">
        <w:rPr>
          <w:rFonts w:ascii="Times New Roman" w:hAnsi="Times New Roman" w:cs="Times New Roman"/>
          <w:sz w:val="24"/>
        </w:rPr>
        <w:t>“</w:t>
      </w:r>
      <w:r w:rsidR="00CD5306" w:rsidRPr="00CD5306">
        <w:rPr>
          <w:rFonts w:ascii="Times New Roman" w:hAnsi="Times New Roman" w:cs="Times New Roman"/>
          <w:b/>
          <w:sz w:val="24"/>
          <w:szCs w:val="24"/>
        </w:rPr>
        <w:t>Mastering in Project Selection, Report Writing and Publication Skills with AI Tools”</w:t>
      </w:r>
      <w:r w:rsidR="00CD5306" w:rsidRPr="00B07AA6">
        <w:rPr>
          <w:rFonts w:ascii="Times New Roman" w:hAnsi="Times New Roman" w:cs="Times New Roman"/>
          <w:sz w:val="24"/>
        </w:rPr>
        <w:t xml:space="preserve"> </w:t>
      </w:r>
      <w:r w:rsidR="00CD5306">
        <w:rPr>
          <w:rFonts w:ascii="Times New Roman" w:hAnsi="Times New Roman" w:cs="Times New Roman"/>
          <w:sz w:val="24"/>
        </w:rPr>
        <w:t>on 01-10-2024</w:t>
      </w:r>
      <w:r w:rsidRPr="00B07AA6">
        <w:rPr>
          <w:rFonts w:ascii="Times New Roman" w:hAnsi="Times New Roman" w:cs="Times New Roman"/>
          <w:sz w:val="24"/>
        </w:rPr>
        <w:t xml:space="preserve"> </w:t>
      </w:r>
      <w:r w:rsidR="00E6239E">
        <w:rPr>
          <w:rFonts w:ascii="Times New Roman" w:hAnsi="Times New Roman" w:cs="Times New Roman"/>
          <w:sz w:val="24"/>
        </w:rPr>
        <w:t xml:space="preserve">in the </w:t>
      </w:r>
      <w:r w:rsidR="00CD5306">
        <w:rPr>
          <w:rFonts w:ascii="Times New Roman" w:hAnsi="Times New Roman" w:cs="Times New Roman"/>
          <w:sz w:val="24"/>
        </w:rPr>
        <w:t>Seminar hall</w:t>
      </w:r>
      <w:r w:rsidR="00E6239E">
        <w:rPr>
          <w:rFonts w:ascii="Times New Roman" w:hAnsi="Times New Roman" w:cs="Times New Roman"/>
          <w:sz w:val="24"/>
        </w:rPr>
        <w:t xml:space="preserve"> at 11.00</w:t>
      </w:r>
      <w:r w:rsidR="00CD5306">
        <w:rPr>
          <w:rFonts w:ascii="Times New Roman" w:hAnsi="Times New Roman" w:cs="Times New Roman"/>
          <w:sz w:val="24"/>
        </w:rPr>
        <w:t xml:space="preserve"> </w:t>
      </w:r>
      <w:r w:rsidR="00E6239E">
        <w:rPr>
          <w:rFonts w:ascii="Times New Roman" w:hAnsi="Times New Roman" w:cs="Times New Roman"/>
          <w:sz w:val="24"/>
        </w:rPr>
        <w:t>am</w:t>
      </w:r>
      <w:r w:rsidR="00366B25">
        <w:rPr>
          <w:rFonts w:ascii="Times New Roman" w:hAnsi="Times New Roman" w:cs="Times New Roman"/>
          <w:sz w:val="24"/>
        </w:rPr>
        <w:t>.</w:t>
      </w:r>
      <w:r w:rsidR="00DB114B">
        <w:rPr>
          <w:rFonts w:ascii="Times New Roman" w:hAnsi="Times New Roman" w:cs="Times New Roman"/>
          <w:sz w:val="24"/>
        </w:rPr>
        <w:t xml:space="preserve"> </w:t>
      </w:r>
      <w:r w:rsidR="00682249" w:rsidRPr="00AE5D1C">
        <w:rPr>
          <w:rFonts w:ascii="Times New Roman" w:hAnsi="Times New Roman" w:cs="Times New Roman"/>
          <w:sz w:val="24"/>
        </w:rPr>
        <w:t>The main objective is to enhance project selection by utilizing AI tools for data analysis and risk assessment, ensuring informed decision-making. Additionally, the aim is to improve report writing and publication skills through AI-driven assistance in clarity, data visualization, and efficient citation management, ultimately leading to higher-quality outputs</w:t>
      </w:r>
      <w:r w:rsidR="00AE5D1C">
        <w:rPr>
          <w:rFonts w:ascii="Times New Roman" w:hAnsi="Times New Roman" w:cs="Times New Roman"/>
          <w:sz w:val="24"/>
        </w:rPr>
        <w:t>.</w:t>
      </w:r>
    </w:p>
    <w:p w:rsidR="00DA6D24" w:rsidRDefault="00DA6D24" w:rsidP="00DA6D24">
      <w:pPr>
        <w:tabs>
          <w:tab w:val="left" w:pos="2325"/>
        </w:tabs>
        <w:spacing w:after="0" w:line="360" w:lineRule="auto"/>
        <w:jc w:val="both"/>
        <w:rPr>
          <w:rFonts w:ascii="Times New Roman" w:hAnsi="Times New Roman" w:cs="Times New Roman"/>
          <w:b/>
          <w:sz w:val="28"/>
        </w:rPr>
      </w:pPr>
      <w:r w:rsidRPr="006B77AB">
        <w:rPr>
          <w:rFonts w:ascii="Times New Roman" w:hAnsi="Times New Roman" w:cs="Times New Roman"/>
          <w:b/>
          <w:sz w:val="28"/>
          <w:szCs w:val="28"/>
        </w:rPr>
        <w:t xml:space="preserve">2. </w:t>
      </w:r>
      <w:r>
        <w:rPr>
          <w:rFonts w:ascii="Times New Roman" w:hAnsi="Times New Roman" w:cs="Times New Roman"/>
          <w:b/>
          <w:sz w:val="28"/>
        </w:rPr>
        <w:t>E</w:t>
      </w:r>
      <w:r w:rsidRPr="006B77AB">
        <w:rPr>
          <w:rFonts w:ascii="Times New Roman" w:hAnsi="Times New Roman" w:cs="Times New Roman"/>
          <w:b/>
          <w:sz w:val="28"/>
        </w:rPr>
        <w:t>vent</w:t>
      </w:r>
      <w:r>
        <w:rPr>
          <w:rFonts w:ascii="Times New Roman" w:hAnsi="Times New Roman" w:cs="Times New Roman"/>
          <w:b/>
          <w:sz w:val="28"/>
        </w:rPr>
        <w:t xml:space="preserve"> Details</w:t>
      </w:r>
    </w:p>
    <w:tbl>
      <w:tblPr>
        <w:tblStyle w:val="TableGrid"/>
        <w:tblW w:w="0" w:type="auto"/>
        <w:tblLook w:val="04A0"/>
      </w:tblPr>
      <w:tblGrid>
        <w:gridCol w:w="2355"/>
        <w:gridCol w:w="8101"/>
      </w:tblGrid>
      <w:tr w:rsidR="009D369F" w:rsidTr="009D369F">
        <w:tc>
          <w:tcPr>
            <w:tcW w:w="2355" w:type="dxa"/>
            <w:vAlign w:val="center"/>
          </w:tcPr>
          <w:p w:rsidR="009D369F" w:rsidRPr="009D369F" w:rsidRDefault="009D369F" w:rsidP="009D369F">
            <w:pPr>
              <w:tabs>
                <w:tab w:val="left" w:pos="2325"/>
              </w:tabs>
              <w:spacing w:line="360" w:lineRule="auto"/>
              <w:jc w:val="center"/>
              <w:rPr>
                <w:rFonts w:ascii="Times New Roman" w:hAnsi="Times New Roman" w:cs="Times New Roman"/>
                <w:b/>
                <w:sz w:val="24"/>
              </w:rPr>
            </w:pPr>
            <w:r w:rsidRPr="009D369F">
              <w:rPr>
                <w:rFonts w:ascii="Times New Roman" w:hAnsi="Times New Roman" w:cs="Times New Roman"/>
                <w:b/>
                <w:sz w:val="24"/>
              </w:rPr>
              <w:t>Event Name</w:t>
            </w:r>
          </w:p>
        </w:tc>
        <w:tc>
          <w:tcPr>
            <w:tcW w:w="8101" w:type="dxa"/>
            <w:vAlign w:val="center"/>
          </w:tcPr>
          <w:p w:rsidR="009D369F" w:rsidRPr="009D369F" w:rsidRDefault="009D369F" w:rsidP="009D369F">
            <w:pPr>
              <w:tabs>
                <w:tab w:val="left" w:pos="2325"/>
              </w:tabs>
              <w:spacing w:line="360" w:lineRule="auto"/>
              <w:rPr>
                <w:rFonts w:ascii="Times New Roman" w:hAnsi="Times New Roman" w:cs="Times New Roman"/>
                <w:b/>
                <w:sz w:val="24"/>
              </w:rPr>
            </w:pPr>
            <w:r>
              <w:rPr>
                <w:rFonts w:ascii="Times New Roman" w:hAnsi="Times New Roman" w:cs="Times New Roman"/>
                <w:b/>
                <w:sz w:val="24"/>
              </w:rPr>
              <w:t>“</w:t>
            </w:r>
            <w:r w:rsidRPr="009D369F">
              <w:rPr>
                <w:rFonts w:ascii="Times New Roman" w:hAnsi="Times New Roman" w:cs="Times New Roman"/>
                <w:b/>
                <w:sz w:val="24"/>
              </w:rPr>
              <w:t>Mastering in Project Selection, Report Writing and Publication Skills with AI Tools</w:t>
            </w:r>
            <w:r>
              <w:rPr>
                <w:rFonts w:ascii="Times New Roman" w:hAnsi="Times New Roman" w:cs="Times New Roman"/>
                <w:b/>
                <w:sz w:val="24"/>
              </w:rPr>
              <w:t>”</w:t>
            </w:r>
          </w:p>
        </w:tc>
      </w:tr>
      <w:tr w:rsidR="009D369F" w:rsidTr="009D369F">
        <w:tc>
          <w:tcPr>
            <w:tcW w:w="2355" w:type="dxa"/>
            <w:vAlign w:val="center"/>
          </w:tcPr>
          <w:p w:rsidR="009D369F" w:rsidRPr="009D369F" w:rsidRDefault="009D369F" w:rsidP="009D369F">
            <w:pPr>
              <w:tabs>
                <w:tab w:val="left" w:pos="2325"/>
              </w:tabs>
              <w:spacing w:line="360" w:lineRule="auto"/>
              <w:jc w:val="center"/>
              <w:rPr>
                <w:rFonts w:ascii="Times New Roman" w:hAnsi="Times New Roman" w:cs="Times New Roman"/>
                <w:b/>
                <w:sz w:val="24"/>
              </w:rPr>
            </w:pPr>
            <w:r w:rsidRPr="009D369F">
              <w:rPr>
                <w:rFonts w:ascii="Times New Roman" w:hAnsi="Times New Roman" w:cs="Times New Roman"/>
                <w:b/>
                <w:sz w:val="24"/>
              </w:rPr>
              <w:t>Resource Person</w:t>
            </w:r>
          </w:p>
        </w:tc>
        <w:tc>
          <w:tcPr>
            <w:tcW w:w="8101" w:type="dxa"/>
            <w:vAlign w:val="center"/>
          </w:tcPr>
          <w:p w:rsidR="009D369F" w:rsidRPr="009D369F" w:rsidRDefault="003A4D20" w:rsidP="001502D6">
            <w:pPr>
              <w:tabs>
                <w:tab w:val="left" w:pos="2325"/>
              </w:tabs>
              <w:spacing w:line="360" w:lineRule="auto"/>
              <w:jc w:val="both"/>
              <w:rPr>
                <w:rFonts w:ascii="Times New Roman" w:hAnsi="Times New Roman" w:cs="Times New Roman"/>
                <w:b/>
                <w:sz w:val="24"/>
              </w:rPr>
            </w:pPr>
            <w:r>
              <w:rPr>
                <w:rFonts w:ascii="Times New Roman" w:hAnsi="Times New Roman" w:cs="Times New Roman"/>
                <w:b/>
                <w:sz w:val="24"/>
              </w:rPr>
              <w:t xml:space="preserve">Dr.Malagouda Patil </w:t>
            </w:r>
            <w:r w:rsidRPr="001502D6">
              <w:rPr>
                <w:rFonts w:ascii="Times New Roman" w:hAnsi="Times New Roman" w:cs="Times New Roman"/>
                <w:b/>
                <w:sz w:val="24"/>
                <w:szCs w:val="24"/>
              </w:rPr>
              <w:t>(</w:t>
            </w:r>
            <w:r w:rsidR="001502D6" w:rsidRPr="001502D6">
              <w:rPr>
                <w:rFonts w:ascii="Times New Roman" w:hAnsi="Times New Roman" w:cs="Times New Roman"/>
                <w:b/>
                <w:sz w:val="24"/>
                <w:szCs w:val="24"/>
              </w:rPr>
              <w:t>The Head of the Department of Mechanical Engineering</w:t>
            </w:r>
            <w:r w:rsidRPr="001502D6">
              <w:rPr>
                <w:rFonts w:ascii="Times New Roman" w:hAnsi="Times New Roman" w:cs="Times New Roman"/>
                <w:b/>
                <w:sz w:val="24"/>
                <w:szCs w:val="24"/>
              </w:rPr>
              <w:t>)</w:t>
            </w:r>
          </w:p>
        </w:tc>
      </w:tr>
    </w:tbl>
    <w:p w:rsidR="009D369F" w:rsidRDefault="009D369F" w:rsidP="00DA6D24">
      <w:pPr>
        <w:tabs>
          <w:tab w:val="left" w:pos="2325"/>
        </w:tabs>
        <w:spacing w:after="0" w:line="360" w:lineRule="auto"/>
        <w:jc w:val="both"/>
        <w:rPr>
          <w:rFonts w:ascii="Times New Roman" w:hAnsi="Times New Roman" w:cs="Times New Roman"/>
          <w:b/>
          <w:sz w:val="28"/>
        </w:rPr>
      </w:pPr>
    </w:p>
    <w:p w:rsidR="006B77AB" w:rsidRDefault="00DA6D24" w:rsidP="006B77AB">
      <w:pPr>
        <w:tabs>
          <w:tab w:val="left" w:pos="2325"/>
        </w:tabs>
        <w:spacing w:after="0" w:line="360" w:lineRule="auto"/>
        <w:jc w:val="both"/>
        <w:rPr>
          <w:rFonts w:ascii="Times New Roman" w:hAnsi="Times New Roman" w:cs="Times New Roman"/>
          <w:b/>
          <w:sz w:val="28"/>
        </w:rPr>
      </w:pPr>
      <w:r>
        <w:rPr>
          <w:rFonts w:ascii="Times New Roman" w:hAnsi="Times New Roman" w:cs="Times New Roman"/>
          <w:b/>
          <w:sz w:val="28"/>
          <w:szCs w:val="28"/>
        </w:rPr>
        <w:t>3</w:t>
      </w:r>
      <w:r w:rsidR="00FE1BC5" w:rsidRPr="006B77AB">
        <w:rPr>
          <w:rFonts w:ascii="Times New Roman" w:hAnsi="Times New Roman" w:cs="Times New Roman"/>
          <w:b/>
          <w:sz w:val="28"/>
          <w:szCs w:val="28"/>
        </w:rPr>
        <w:t>. Brief</w:t>
      </w:r>
      <w:r w:rsidR="004842E3">
        <w:rPr>
          <w:rFonts w:ascii="Times New Roman" w:hAnsi="Times New Roman" w:cs="Times New Roman"/>
          <w:b/>
          <w:sz w:val="28"/>
          <w:szCs w:val="28"/>
        </w:rPr>
        <w:t xml:space="preserve"> </w:t>
      </w:r>
      <w:r w:rsidR="00C530D5">
        <w:rPr>
          <w:rFonts w:ascii="Times New Roman" w:hAnsi="Times New Roman" w:cs="Times New Roman"/>
          <w:b/>
          <w:sz w:val="28"/>
        </w:rPr>
        <w:t>I</w:t>
      </w:r>
      <w:r w:rsidR="006B77AB" w:rsidRPr="006B77AB">
        <w:rPr>
          <w:rFonts w:ascii="Times New Roman" w:hAnsi="Times New Roman" w:cs="Times New Roman"/>
          <w:b/>
          <w:sz w:val="28"/>
        </w:rPr>
        <w:t xml:space="preserve">ntroduction of the </w:t>
      </w:r>
      <w:r w:rsidR="00C530D5">
        <w:rPr>
          <w:rFonts w:ascii="Times New Roman" w:hAnsi="Times New Roman" w:cs="Times New Roman"/>
          <w:b/>
          <w:sz w:val="28"/>
        </w:rPr>
        <w:t>E</w:t>
      </w:r>
      <w:r w:rsidR="006B77AB" w:rsidRPr="006B77AB">
        <w:rPr>
          <w:rFonts w:ascii="Times New Roman" w:hAnsi="Times New Roman" w:cs="Times New Roman"/>
          <w:b/>
          <w:sz w:val="28"/>
        </w:rPr>
        <w:t>vent</w:t>
      </w:r>
    </w:p>
    <w:p w:rsidR="001302E7" w:rsidRDefault="00FE1BC5" w:rsidP="00AB506B">
      <w:pPr>
        <w:tabs>
          <w:tab w:val="left" w:pos="2325"/>
        </w:tabs>
        <w:spacing w:after="0" w:line="360" w:lineRule="auto"/>
        <w:jc w:val="both"/>
        <w:rPr>
          <w:rFonts w:ascii="Times New Roman" w:hAnsi="Times New Roman" w:cs="Times New Roman"/>
          <w:sz w:val="24"/>
        </w:rPr>
      </w:pPr>
      <w:r w:rsidRPr="00FE1BC5">
        <w:rPr>
          <w:rFonts w:ascii="Times New Roman" w:hAnsi="Times New Roman" w:cs="Times New Roman"/>
          <w:sz w:val="24"/>
        </w:rPr>
        <w:t>Artificial intelligence (AI) tools have emerged as valuable resources in these areas, making processes more efficient and manageable. AI can assist in analyzing data for project selection, helping to identify the best opportunities based on trends and potential risks. Additionally, AI tools can improve report writing by enhancing clarity, suggesting structures, and creating visual aids to present information effectively.</w:t>
      </w:r>
    </w:p>
    <w:p w:rsidR="00997C53" w:rsidRPr="00FE1BC5" w:rsidRDefault="00997C53" w:rsidP="00AB506B">
      <w:pPr>
        <w:tabs>
          <w:tab w:val="left" w:pos="2325"/>
        </w:tabs>
        <w:spacing w:after="0" w:line="360" w:lineRule="auto"/>
        <w:jc w:val="both"/>
        <w:rPr>
          <w:rFonts w:ascii="Times New Roman" w:hAnsi="Times New Roman" w:cs="Times New Roman"/>
          <w:sz w:val="24"/>
        </w:rPr>
      </w:pPr>
      <w:r w:rsidRPr="00997C53">
        <w:rPr>
          <w:rFonts w:ascii="Times New Roman" w:hAnsi="Times New Roman" w:cs="Times New Roman"/>
          <w:noProof/>
          <w:sz w:val="24"/>
          <w:lang w:val="en-IN" w:eastAsia="en-IN"/>
        </w:rPr>
        <w:drawing>
          <wp:inline distT="0" distB="0" distL="0" distR="0">
            <wp:extent cx="6572250" cy="3696891"/>
            <wp:effectExtent l="19050" t="0" r="0" b="0"/>
            <wp:docPr id="8" name="Picture 1" descr="D:\E _magazine\AI Chat gpt us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_magazine\AI Chat gpt user.jpeg"/>
                    <pic:cNvPicPr>
                      <a:picLocks noChangeAspect="1" noChangeArrowheads="1"/>
                    </pic:cNvPicPr>
                  </pic:nvPicPr>
                  <pic:blipFill>
                    <a:blip r:embed="rId9"/>
                    <a:srcRect/>
                    <a:stretch>
                      <a:fillRect/>
                    </a:stretch>
                  </pic:blipFill>
                  <pic:spPr bwMode="auto">
                    <a:xfrm>
                      <a:off x="0" y="0"/>
                      <a:ext cx="6572250" cy="3696891"/>
                    </a:xfrm>
                    <a:prstGeom prst="rect">
                      <a:avLst/>
                    </a:prstGeom>
                    <a:noFill/>
                    <a:ln w="9525">
                      <a:noFill/>
                      <a:miter lim="800000"/>
                      <a:headEnd/>
                      <a:tailEnd/>
                    </a:ln>
                  </pic:spPr>
                </pic:pic>
              </a:graphicData>
            </a:graphic>
          </wp:inline>
        </w:drawing>
      </w:r>
    </w:p>
    <w:p w:rsidR="008B67E1" w:rsidRDefault="009E617C" w:rsidP="0088110E">
      <w:pPr>
        <w:tabs>
          <w:tab w:val="left" w:pos="2325"/>
        </w:tabs>
        <w:spacing w:after="0"/>
        <w:rPr>
          <w:rFonts w:ascii="Times New Roman" w:hAnsi="Times New Roman" w:cs="Times New Roman"/>
          <w:b/>
          <w:sz w:val="28"/>
        </w:rPr>
      </w:pPr>
      <w:r>
        <w:rPr>
          <w:rFonts w:ascii="Times New Roman" w:hAnsi="Times New Roman" w:cs="Times New Roman"/>
          <w:b/>
          <w:sz w:val="28"/>
        </w:rPr>
        <w:lastRenderedPageBreak/>
        <w:t>4</w:t>
      </w:r>
      <w:r w:rsidR="008B67E1" w:rsidRPr="00311807">
        <w:rPr>
          <w:rFonts w:ascii="Times New Roman" w:hAnsi="Times New Roman" w:cs="Times New Roman"/>
          <w:b/>
          <w:sz w:val="28"/>
        </w:rPr>
        <w:t>.</w:t>
      </w:r>
      <w:r w:rsidR="00311807" w:rsidRPr="00311807">
        <w:rPr>
          <w:rFonts w:ascii="Times New Roman" w:hAnsi="Times New Roman" w:cs="Times New Roman"/>
          <w:b/>
          <w:sz w:val="28"/>
        </w:rPr>
        <w:t xml:space="preserve"> Audience</w:t>
      </w:r>
      <w:r w:rsidR="0088110E">
        <w:rPr>
          <w:rFonts w:ascii="Times New Roman" w:hAnsi="Times New Roman" w:cs="Times New Roman"/>
          <w:b/>
          <w:sz w:val="28"/>
        </w:rPr>
        <w:t xml:space="preserve"> Target</w:t>
      </w:r>
      <w:r w:rsidR="00311807" w:rsidRPr="00311807">
        <w:rPr>
          <w:rFonts w:ascii="Times New Roman" w:hAnsi="Times New Roman" w:cs="Times New Roman"/>
          <w:b/>
          <w:sz w:val="28"/>
        </w:rPr>
        <w:t xml:space="preserve"> (Internal or External, Students or Faculty Etc.):</w:t>
      </w:r>
    </w:p>
    <w:p w:rsidR="00254F8D" w:rsidRDefault="00254F8D" w:rsidP="00EC4C0B">
      <w:pPr>
        <w:tabs>
          <w:tab w:val="left" w:pos="2325"/>
        </w:tabs>
        <w:spacing w:after="0"/>
        <w:rPr>
          <w:rFonts w:ascii="Times New Roman" w:hAnsi="Times New Roman" w:cs="Times New Roman"/>
          <w:sz w:val="24"/>
        </w:rPr>
      </w:pPr>
      <w:r w:rsidRPr="00254F8D">
        <w:rPr>
          <w:rFonts w:ascii="Times New Roman" w:hAnsi="Times New Roman" w:cs="Times New Roman"/>
          <w:sz w:val="24"/>
        </w:rPr>
        <w:t>The audience for the events consisted of students from Mechanical Engineering, Robotics and Automation Engineering, and Civil Engineering</w:t>
      </w:r>
      <w:r>
        <w:rPr>
          <w:rFonts w:ascii="Times New Roman" w:hAnsi="Times New Roman" w:cs="Times New Roman"/>
          <w:sz w:val="24"/>
        </w:rPr>
        <w:t>.</w:t>
      </w:r>
    </w:p>
    <w:p w:rsidR="00C92230" w:rsidRPr="00254F8D" w:rsidRDefault="00C92230" w:rsidP="00EC4C0B">
      <w:pPr>
        <w:tabs>
          <w:tab w:val="left" w:pos="2325"/>
        </w:tabs>
        <w:spacing w:after="0"/>
        <w:rPr>
          <w:rFonts w:ascii="Times New Roman" w:hAnsi="Times New Roman" w:cs="Times New Roman"/>
          <w:sz w:val="24"/>
        </w:rPr>
      </w:pPr>
    </w:p>
    <w:p w:rsidR="008B67E1" w:rsidRPr="000D6D69" w:rsidRDefault="009E617C" w:rsidP="00EC4C0B">
      <w:pPr>
        <w:tabs>
          <w:tab w:val="left" w:pos="2325"/>
        </w:tabs>
        <w:spacing w:after="0"/>
        <w:rPr>
          <w:rFonts w:ascii="Times New Roman" w:hAnsi="Times New Roman" w:cs="Times New Roman"/>
          <w:b/>
          <w:sz w:val="28"/>
          <w:szCs w:val="28"/>
        </w:rPr>
      </w:pPr>
      <w:r>
        <w:rPr>
          <w:rFonts w:ascii="Times New Roman" w:hAnsi="Times New Roman" w:cs="Times New Roman"/>
          <w:b/>
          <w:sz w:val="28"/>
          <w:szCs w:val="28"/>
        </w:rPr>
        <w:t>5</w:t>
      </w:r>
      <w:r w:rsidR="00C92230" w:rsidRPr="000D6D69">
        <w:rPr>
          <w:rFonts w:ascii="Times New Roman" w:hAnsi="Times New Roman" w:cs="Times New Roman"/>
          <w:b/>
          <w:sz w:val="28"/>
          <w:szCs w:val="28"/>
        </w:rPr>
        <w:t>. Venue</w:t>
      </w:r>
      <w:r w:rsidR="000D6D69" w:rsidRPr="000D6D69">
        <w:rPr>
          <w:rFonts w:ascii="Times New Roman" w:hAnsi="Times New Roman" w:cs="Times New Roman"/>
          <w:b/>
          <w:sz w:val="28"/>
          <w:szCs w:val="28"/>
        </w:rPr>
        <w:t xml:space="preserve">, Date and Time: </w:t>
      </w:r>
    </w:p>
    <w:p w:rsidR="00997C53" w:rsidRPr="00CF58D7" w:rsidRDefault="00FB513F" w:rsidP="008B67E1">
      <w:pPr>
        <w:tabs>
          <w:tab w:val="left" w:pos="2325"/>
        </w:tabs>
        <w:rPr>
          <w:rFonts w:ascii="Times New Roman" w:hAnsi="Times New Roman" w:cs="Times New Roman"/>
          <w:sz w:val="24"/>
        </w:rPr>
      </w:pPr>
      <w:r>
        <w:rPr>
          <w:rFonts w:ascii="Times New Roman" w:hAnsi="Times New Roman" w:cs="Times New Roman"/>
          <w:sz w:val="24"/>
        </w:rPr>
        <w:t xml:space="preserve">Event was organized on </w:t>
      </w:r>
      <w:r w:rsidR="00C92230">
        <w:rPr>
          <w:rFonts w:ascii="Times New Roman" w:hAnsi="Times New Roman" w:cs="Times New Roman"/>
          <w:sz w:val="24"/>
        </w:rPr>
        <w:t>Tuesday</w:t>
      </w:r>
      <w:r>
        <w:rPr>
          <w:rFonts w:ascii="Times New Roman" w:hAnsi="Times New Roman" w:cs="Times New Roman"/>
          <w:sz w:val="24"/>
        </w:rPr>
        <w:t xml:space="preserve">, </w:t>
      </w:r>
      <w:r w:rsidR="00C92230">
        <w:rPr>
          <w:rFonts w:ascii="Times New Roman" w:hAnsi="Times New Roman" w:cs="Times New Roman"/>
          <w:sz w:val="24"/>
        </w:rPr>
        <w:t>01</w:t>
      </w:r>
      <w:r w:rsidR="00C92230" w:rsidRPr="00C92230">
        <w:rPr>
          <w:rFonts w:ascii="Times New Roman" w:hAnsi="Times New Roman" w:cs="Times New Roman"/>
          <w:sz w:val="24"/>
          <w:vertAlign w:val="superscript"/>
        </w:rPr>
        <w:t>st</w:t>
      </w:r>
      <w:r w:rsidR="00C92230">
        <w:rPr>
          <w:rFonts w:ascii="Times New Roman" w:hAnsi="Times New Roman" w:cs="Times New Roman"/>
          <w:sz w:val="24"/>
        </w:rPr>
        <w:t xml:space="preserve"> October 2024 in the Seminar Hall</w:t>
      </w:r>
      <w:r>
        <w:rPr>
          <w:rFonts w:ascii="Times New Roman" w:hAnsi="Times New Roman" w:cs="Times New Roman"/>
          <w:sz w:val="24"/>
        </w:rPr>
        <w:t xml:space="preserve">, at 11.00am. </w:t>
      </w:r>
    </w:p>
    <w:p w:rsidR="008B67E1" w:rsidRDefault="009E617C" w:rsidP="008B67E1">
      <w:pPr>
        <w:tabs>
          <w:tab w:val="left" w:pos="2325"/>
        </w:tabs>
        <w:rPr>
          <w:rFonts w:ascii="Times New Roman" w:hAnsi="Times New Roman" w:cs="Times New Roman"/>
          <w:b/>
          <w:sz w:val="28"/>
          <w:szCs w:val="28"/>
        </w:rPr>
      </w:pPr>
      <w:r>
        <w:rPr>
          <w:rFonts w:ascii="Times New Roman" w:hAnsi="Times New Roman" w:cs="Times New Roman"/>
          <w:b/>
          <w:sz w:val="28"/>
          <w:szCs w:val="28"/>
        </w:rPr>
        <w:t>6</w:t>
      </w:r>
      <w:r w:rsidR="00075495">
        <w:rPr>
          <w:rFonts w:ascii="Times New Roman" w:hAnsi="Times New Roman" w:cs="Times New Roman"/>
          <w:b/>
          <w:sz w:val="28"/>
          <w:szCs w:val="28"/>
        </w:rPr>
        <w:t xml:space="preserve">. </w:t>
      </w:r>
      <w:r w:rsidR="00546D72">
        <w:rPr>
          <w:rFonts w:ascii="Times New Roman" w:hAnsi="Times New Roman" w:cs="Times New Roman"/>
          <w:b/>
          <w:sz w:val="28"/>
          <w:szCs w:val="28"/>
        </w:rPr>
        <w:t xml:space="preserve">Relevance to </w:t>
      </w:r>
      <w:r w:rsidR="00075495">
        <w:rPr>
          <w:rFonts w:ascii="Times New Roman" w:hAnsi="Times New Roman" w:cs="Times New Roman"/>
          <w:b/>
          <w:sz w:val="28"/>
          <w:szCs w:val="28"/>
        </w:rPr>
        <w:t>Programme Outcomes</w:t>
      </w:r>
    </w:p>
    <w:p w:rsidR="001D286B" w:rsidRPr="00811143" w:rsidRDefault="001D286B" w:rsidP="005468FC">
      <w:pPr>
        <w:tabs>
          <w:tab w:val="left" w:pos="2325"/>
        </w:tabs>
        <w:spacing w:after="0" w:line="360" w:lineRule="auto"/>
        <w:jc w:val="both"/>
        <w:rPr>
          <w:rFonts w:ascii="Times New Roman" w:hAnsi="Times New Roman" w:cs="Times New Roman"/>
          <w:sz w:val="24"/>
          <w:szCs w:val="24"/>
        </w:rPr>
      </w:pPr>
      <w:r w:rsidRPr="00811143">
        <w:rPr>
          <w:rFonts w:ascii="Times New Roman" w:hAnsi="Times New Roman" w:cs="Times New Roman"/>
          <w:sz w:val="24"/>
          <w:szCs w:val="24"/>
        </w:rPr>
        <w:t>PO1</w:t>
      </w:r>
      <w:r w:rsidR="002143CF" w:rsidRPr="00811143">
        <w:rPr>
          <w:rFonts w:ascii="Times New Roman" w:hAnsi="Times New Roman" w:cs="Times New Roman"/>
          <w:sz w:val="24"/>
          <w:szCs w:val="24"/>
        </w:rPr>
        <w:t>: Engineering</w:t>
      </w:r>
      <w:r w:rsidR="005468FC" w:rsidRPr="00811143">
        <w:rPr>
          <w:rFonts w:ascii="Times New Roman" w:hAnsi="Times New Roman" w:cs="Times New Roman"/>
          <w:sz w:val="24"/>
          <w:szCs w:val="24"/>
        </w:rPr>
        <w:t xml:space="preserve"> Knowledge</w:t>
      </w:r>
    </w:p>
    <w:p w:rsidR="005468FC" w:rsidRPr="00811143" w:rsidRDefault="005468FC" w:rsidP="005468FC">
      <w:pPr>
        <w:tabs>
          <w:tab w:val="left" w:pos="2325"/>
        </w:tabs>
        <w:spacing w:after="0" w:line="360" w:lineRule="auto"/>
        <w:jc w:val="both"/>
        <w:rPr>
          <w:rFonts w:ascii="Times New Roman" w:hAnsi="Times New Roman" w:cs="Times New Roman"/>
          <w:sz w:val="24"/>
          <w:szCs w:val="24"/>
        </w:rPr>
      </w:pPr>
      <w:r w:rsidRPr="00811143">
        <w:rPr>
          <w:rFonts w:ascii="Times New Roman" w:hAnsi="Times New Roman" w:cs="Times New Roman"/>
          <w:sz w:val="24"/>
          <w:szCs w:val="24"/>
        </w:rPr>
        <w:t>PO5: Modern tool Usage</w:t>
      </w:r>
    </w:p>
    <w:p w:rsidR="001B16A9" w:rsidRPr="00811143" w:rsidRDefault="001B16A9" w:rsidP="008B67E1">
      <w:pPr>
        <w:tabs>
          <w:tab w:val="left" w:pos="2325"/>
        </w:tabs>
        <w:rPr>
          <w:rFonts w:ascii="Times New Roman" w:hAnsi="Times New Roman" w:cs="Times New Roman"/>
          <w:sz w:val="24"/>
          <w:szCs w:val="24"/>
        </w:rPr>
      </w:pPr>
      <w:r w:rsidRPr="00811143">
        <w:rPr>
          <w:rFonts w:ascii="Times New Roman" w:hAnsi="Times New Roman" w:cs="Times New Roman"/>
          <w:sz w:val="24"/>
          <w:szCs w:val="24"/>
        </w:rPr>
        <w:t>PO8</w:t>
      </w:r>
      <w:r w:rsidR="00811143" w:rsidRPr="00811143">
        <w:rPr>
          <w:rFonts w:ascii="Times New Roman" w:hAnsi="Times New Roman" w:cs="Times New Roman"/>
          <w:sz w:val="24"/>
          <w:szCs w:val="24"/>
        </w:rPr>
        <w:t>:</w:t>
      </w:r>
      <w:r w:rsidR="00A4237B" w:rsidRPr="00A4237B">
        <w:rPr>
          <w:rFonts w:ascii="Times New Roman" w:hAnsi="Times New Roman" w:cs="Times New Roman"/>
          <w:b/>
          <w:bCs/>
          <w:sz w:val="26"/>
          <w:szCs w:val="26"/>
        </w:rPr>
        <w:t xml:space="preserve"> </w:t>
      </w:r>
      <w:r w:rsidR="00A4237B" w:rsidRPr="00A4237B">
        <w:rPr>
          <w:rFonts w:ascii="Times New Roman" w:hAnsi="Times New Roman" w:cs="Times New Roman"/>
          <w:bCs/>
          <w:sz w:val="26"/>
          <w:szCs w:val="26"/>
        </w:rPr>
        <w:t>Ethics</w:t>
      </w:r>
    </w:p>
    <w:p w:rsidR="001B16A9" w:rsidRPr="00811143" w:rsidRDefault="001B16A9" w:rsidP="008B67E1">
      <w:pPr>
        <w:tabs>
          <w:tab w:val="left" w:pos="2325"/>
        </w:tabs>
        <w:rPr>
          <w:rFonts w:ascii="Times New Roman" w:hAnsi="Times New Roman" w:cs="Times New Roman"/>
          <w:sz w:val="24"/>
          <w:szCs w:val="24"/>
        </w:rPr>
      </w:pPr>
      <w:r w:rsidRPr="00811143">
        <w:rPr>
          <w:rFonts w:ascii="Times New Roman" w:hAnsi="Times New Roman" w:cs="Times New Roman"/>
          <w:sz w:val="24"/>
          <w:szCs w:val="24"/>
        </w:rPr>
        <w:t>PO9:</w:t>
      </w:r>
      <w:r w:rsidR="00A4237B" w:rsidRPr="00A4237B">
        <w:rPr>
          <w:rFonts w:ascii="Times New Roman" w:hAnsi="Times New Roman" w:cs="Times New Roman"/>
          <w:b/>
          <w:bCs/>
          <w:sz w:val="26"/>
          <w:szCs w:val="26"/>
        </w:rPr>
        <w:t xml:space="preserve"> </w:t>
      </w:r>
      <w:r w:rsidR="00A4237B" w:rsidRPr="00A4237B">
        <w:rPr>
          <w:rFonts w:ascii="Times New Roman" w:hAnsi="Times New Roman" w:cs="Times New Roman"/>
          <w:bCs/>
          <w:sz w:val="26"/>
          <w:szCs w:val="26"/>
        </w:rPr>
        <w:t>Individual and team work</w:t>
      </w:r>
    </w:p>
    <w:p w:rsidR="001B16A9" w:rsidRPr="00811143" w:rsidRDefault="001B16A9" w:rsidP="008B67E1">
      <w:pPr>
        <w:tabs>
          <w:tab w:val="left" w:pos="2325"/>
        </w:tabs>
        <w:rPr>
          <w:rFonts w:ascii="Times New Roman" w:hAnsi="Times New Roman" w:cs="Times New Roman"/>
          <w:sz w:val="24"/>
          <w:szCs w:val="24"/>
        </w:rPr>
      </w:pPr>
      <w:r w:rsidRPr="00811143">
        <w:rPr>
          <w:rFonts w:ascii="Times New Roman" w:hAnsi="Times New Roman" w:cs="Times New Roman"/>
          <w:sz w:val="24"/>
          <w:szCs w:val="24"/>
        </w:rPr>
        <w:t>PO10:</w:t>
      </w:r>
      <w:r w:rsidR="00A4237B" w:rsidRPr="00A4237B">
        <w:rPr>
          <w:rFonts w:ascii="Times New Roman" w:hAnsi="Times New Roman" w:cs="Times New Roman"/>
          <w:b/>
          <w:bCs/>
          <w:sz w:val="26"/>
          <w:szCs w:val="26"/>
        </w:rPr>
        <w:t xml:space="preserve"> </w:t>
      </w:r>
      <w:r w:rsidR="00A4237B" w:rsidRPr="00A4237B">
        <w:rPr>
          <w:rFonts w:ascii="Times New Roman" w:hAnsi="Times New Roman" w:cs="Times New Roman"/>
          <w:bCs/>
          <w:sz w:val="26"/>
          <w:szCs w:val="26"/>
        </w:rPr>
        <w:t>Communication</w:t>
      </w:r>
    </w:p>
    <w:p w:rsidR="001B16A9" w:rsidRPr="00811143" w:rsidRDefault="001B16A9" w:rsidP="008B67E1">
      <w:pPr>
        <w:tabs>
          <w:tab w:val="left" w:pos="2325"/>
        </w:tabs>
        <w:rPr>
          <w:rFonts w:ascii="Times New Roman" w:hAnsi="Times New Roman" w:cs="Times New Roman"/>
          <w:sz w:val="24"/>
          <w:szCs w:val="24"/>
        </w:rPr>
      </w:pPr>
      <w:r w:rsidRPr="00811143">
        <w:rPr>
          <w:rFonts w:ascii="Times New Roman" w:hAnsi="Times New Roman" w:cs="Times New Roman"/>
          <w:sz w:val="24"/>
          <w:szCs w:val="24"/>
        </w:rPr>
        <w:t>PO11</w:t>
      </w:r>
      <w:r w:rsidR="00811143" w:rsidRPr="00811143">
        <w:rPr>
          <w:rFonts w:ascii="Times New Roman" w:hAnsi="Times New Roman" w:cs="Times New Roman"/>
          <w:sz w:val="24"/>
          <w:szCs w:val="24"/>
        </w:rPr>
        <w:t>:</w:t>
      </w:r>
      <w:r w:rsidR="00A4237B" w:rsidRPr="00A4237B">
        <w:rPr>
          <w:rFonts w:ascii="Times New Roman" w:hAnsi="Times New Roman" w:cs="Times New Roman"/>
          <w:b/>
          <w:bCs/>
          <w:sz w:val="26"/>
          <w:szCs w:val="26"/>
        </w:rPr>
        <w:t xml:space="preserve"> </w:t>
      </w:r>
      <w:r w:rsidR="00A4237B" w:rsidRPr="00A4237B">
        <w:rPr>
          <w:rFonts w:ascii="Times New Roman" w:hAnsi="Times New Roman" w:cs="Times New Roman"/>
          <w:bCs/>
          <w:sz w:val="26"/>
          <w:szCs w:val="26"/>
        </w:rPr>
        <w:t>Project management and finance</w:t>
      </w:r>
    </w:p>
    <w:p w:rsidR="001D286B" w:rsidRDefault="001B16A9" w:rsidP="008B67E1">
      <w:pPr>
        <w:tabs>
          <w:tab w:val="left" w:pos="2325"/>
        </w:tabs>
        <w:rPr>
          <w:rFonts w:ascii="Times New Roman" w:hAnsi="Times New Roman" w:cs="Times New Roman"/>
          <w:bCs/>
          <w:sz w:val="26"/>
          <w:szCs w:val="26"/>
        </w:rPr>
      </w:pPr>
      <w:r w:rsidRPr="00811143">
        <w:rPr>
          <w:rFonts w:ascii="Times New Roman" w:hAnsi="Times New Roman" w:cs="Times New Roman"/>
          <w:sz w:val="24"/>
          <w:szCs w:val="24"/>
        </w:rPr>
        <w:t>PO12</w:t>
      </w:r>
      <w:r w:rsidR="00811143" w:rsidRPr="00811143">
        <w:rPr>
          <w:rFonts w:ascii="Times New Roman" w:hAnsi="Times New Roman" w:cs="Times New Roman"/>
          <w:sz w:val="24"/>
          <w:szCs w:val="24"/>
        </w:rPr>
        <w:t>:</w:t>
      </w:r>
      <w:r w:rsidR="00A4237B" w:rsidRPr="00A4237B">
        <w:rPr>
          <w:rFonts w:ascii="Times New Roman" w:hAnsi="Times New Roman" w:cs="Times New Roman"/>
          <w:b/>
          <w:bCs/>
          <w:sz w:val="26"/>
          <w:szCs w:val="26"/>
        </w:rPr>
        <w:t xml:space="preserve"> </w:t>
      </w:r>
      <w:r w:rsidR="00A4237B" w:rsidRPr="00A4237B">
        <w:rPr>
          <w:rFonts w:ascii="Times New Roman" w:hAnsi="Times New Roman" w:cs="Times New Roman"/>
          <w:bCs/>
          <w:sz w:val="26"/>
          <w:szCs w:val="26"/>
        </w:rPr>
        <w:t>Life-long learning</w:t>
      </w:r>
    </w:p>
    <w:p w:rsidR="00500341" w:rsidRDefault="00500341" w:rsidP="008B67E1">
      <w:pPr>
        <w:tabs>
          <w:tab w:val="left" w:pos="2325"/>
        </w:tabs>
        <w:rPr>
          <w:rFonts w:ascii="Times New Roman" w:hAnsi="Times New Roman" w:cs="Times New Roman"/>
          <w:bCs/>
          <w:sz w:val="26"/>
          <w:szCs w:val="26"/>
        </w:rPr>
      </w:pPr>
    </w:p>
    <w:p w:rsidR="00500341" w:rsidRDefault="00500341" w:rsidP="008B67E1">
      <w:pPr>
        <w:tabs>
          <w:tab w:val="left" w:pos="2325"/>
        </w:tabs>
        <w:rPr>
          <w:rFonts w:ascii="Times New Roman" w:hAnsi="Times New Roman" w:cs="Times New Roman"/>
          <w:bCs/>
          <w:sz w:val="26"/>
          <w:szCs w:val="26"/>
        </w:rPr>
      </w:pPr>
    </w:p>
    <w:p w:rsidR="00500341" w:rsidRDefault="00500341" w:rsidP="008B67E1">
      <w:pPr>
        <w:tabs>
          <w:tab w:val="left" w:pos="2325"/>
        </w:tabs>
        <w:rPr>
          <w:rFonts w:ascii="Times New Roman" w:hAnsi="Times New Roman" w:cs="Times New Roman"/>
          <w:bCs/>
          <w:sz w:val="26"/>
          <w:szCs w:val="26"/>
        </w:rPr>
      </w:pPr>
    </w:p>
    <w:p w:rsidR="00500341" w:rsidRDefault="00500341" w:rsidP="008B67E1">
      <w:pPr>
        <w:tabs>
          <w:tab w:val="left" w:pos="2325"/>
        </w:tabs>
        <w:rPr>
          <w:rFonts w:ascii="Times New Roman" w:hAnsi="Times New Roman" w:cs="Times New Roman"/>
          <w:bCs/>
          <w:sz w:val="26"/>
          <w:szCs w:val="26"/>
        </w:rPr>
      </w:pPr>
    </w:p>
    <w:p w:rsidR="00500341" w:rsidRDefault="00500341" w:rsidP="008B67E1">
      <w:pPr>
        <w:tabs>
          <w:tab w:val="left" w:pos="2325"/>
        </w:tabs>
        <w:rPr>
          <w:rFonts w:ascii="Times New Roman" w:hAnsi="Times New Roman" w:cs="Times New Roman"/>
          <w:bCs/>
          <w:sz w:val="26"/>
          <w:szCs w:val="26"/>
        </w:rPr>
      </w:pPr>
    </w:p>
    <w:p w:rsidR="00500341" w:rsidRDefault="00500341" w:rsidP="008B67E1">
      <w:pPr>
        <w:tabs>
          <w:tab w:val="left" w:pos="2325"/>
        </w:tabs>
        <w:rPr>
          <w:rFonts w:ascii="Times New Roman" w:hAnsi="Times New Roman" w:cs="Times New Roman"/>
          <w:bCs/>
          <w:sz w:val="26"/>
          <w:szCs w:val="26"/>
        </w:rPr>
      </w:pPr>
    </w:p>
    <w:p w:rsidR="00500341" w:rsidRDefault="00500341" w:rsidP="008B67E1">
      <w:pPr>
        <w:tabs>
          <w:tab w:val="left" w:pos="2325"/>
        </w:tabs>
        <w:rPr>
          <w:rFonts w:ascii="Times New Roman" w:hAnsi="Times New Roman" w:cs="Times New Roman"/>
          <w:bCs/>
          <w:sz w:val="26"/>
          <w:szCs w:val="26"/>
        </w:rPr>
      </w:pPr>
    </w:p>
    <w:p w:rsidR="00500341" w:rsidRDefault="00500341" w:rsidP="008B67E1">
      <w:pPr>
        <w:tabs>
          <w:tab w:val="left" w:pos="2325"/>
        </w:tabs>
        <w:rPr>
          <w:rFonts w:ascii="Times New Roman" w:hAnsi="Times New Roman" w:cs="Times New Roman"/>
          <w:bCs/>
          <w:sz w:val="26"/>
          <w:szCs w:val="26"/>
        </w:rPr>
      </w:pPr>
    </w:p>
    <w:p w:rsidR="00500341" w:rsidRDefault="00500341" w:rsidP="008B67E1">
      <w:pPr>
        <w:tabs>
          <w:tab w:val="left" w:pos="2325"/>
        </w:tabs>
        <w:rPr>
          <w:rFonts w:ascii="Times New Roman" w:hAnsi="Times New Roman" w:cs="Times New Roman"/>
          <w:bCs/>
          <w:sz w:val="26"/>
          <w:szCs w:val="26"/>
        </w:rPr>
      </w:pPr>
    </w:p>
    <w:p w:rsidR="00500341" w:rsidRDefault="00500341" w:rsidP="008B67E1">
      <w:pPr>
        <w:tabs>
          <w:tab w:val="left" w:pos="2325"/>
        </w:tabs>
        <w:rPr>
          <w:rFonts w:ascii="Times New Roman" w:hAnsi="Times New Roman" w:cs="Times New Roman"/>
          <w:bCs/>
          <w:sz w:val="26"/>
          <w:szCs w:val="26"/>
        </w:rPr>
      </w:pPr>
    </w:p>
    <w:p w:rsidR="00500341" w:rsidRDefault="00500341" w:rsidP="008B67E1">
      <w:pPr>
        <w:tabs>
          <w:tab w:val="left" w:pos="2325"/>
        </w:tabs>
        <w:rPr>
          <w:rFonts w:ascii="Times New Roman" w:hAnsi="Times New Roman" w:cs="Times New Roman"/>
          <w:bCs/>
          <w:sz w:val="26"/>
          <w:szCs w:val="26"/>
        </w:rPr>
      </w:pPr>
    </w:p>
    <w:p w:rsidR="00500341" w:rsidRDefault="00500341" w:rsidP="008B67E1">
      <w:pPr>
        <w:tabs>
          <w:tab w:val="left" w:pos="2325"/>
        </w:tabs>
        <w:rPr>
          <w:rFonts w:ascii="Times New Roman" w:hAnsi="Times New Roman" w:cs="Times New Roman"/>
          <w:bCs/>
          <w:sz w:val="26"/>
          <w:szCs w:val="26"/>
        </w:rPr>
      </w:pPr>
    </w:p>
    <w:p w:rsidR="00500341" w:rsidRDefault="00500341" w:rsidP="008B67E1">
      <w:pPr>
        <w:tabs>
          <w:tab w:val="left" w:pos="2325"/>
        </w:tabs>
        <w:rPr>
          <w:rFonts w:ascii="Times New Roman" w:hAnsi="Times New Roman" w:cs="Times New Roman"/>
          <w:bCs/>
          <w:sz w:val="26"/>
          <w:szCs w:val="26"/>
        </w:rPr>
      </w:pPr>
    </w:p>
    <w:p w:rsidR="00500341" w:rsidRDefault="00500341" w:rsidP="008B67E1">
      <w:pPr>
        <w:tabs>
          <w:tab w:val="left" w:pos="2325"/>
        </w:tabs>
        <w:rPr>
          <w:rFonts w:ascii="Times New Roman" w:hAnsi="Times New Roman" w:cs="Times New Roman"/>
          <w:bCs/>
          <w:sz w:val="26"/>
          <w:szCs w:val="26"/>
        </w:rPr>
      </w:pPr>
    </w:p>
    <w:p w:rsidR="00500341" w:rsidRPr="00A4237B" w:rsidRDefault="00500341" w:rsidP="008B67E1">
      <w:pPr>
        <w:tabs>
          <w:tab w:val="left" w:pos="2325"/>
        </w:tabs>
        <w:rPr>
          <w:rFonts w:ascii="Times New Roman" w:hAnsi="Times New Roman" w:cs="Times New Roman"/>
          <w:sz w:val="24"/>
          <w:szCs w:val="24"/>
        </w:rPr>
      </w:pPr>
    </w:p>
    <w:p w:rsidR="008B67E1" w:rsidRDefault="009E617C" w:rsidP="00910B8D">
      <w:pPr>
        <w:tabs>
          <w:tab w:val="left" w:pos="2325"/>
        </w:tabs>
        <w:spacing w:after="0"/>
        <w:rPr>
          <w:rFonts w:ascii="Times New Roman" w:hAnsi="Times New Roman" w:cs="Times New Roman"/>
          <w:b/>
          <w:sz w:val="28"/>
          <w:szCs w:val="28"/>
        </w:rPr>
      </w:pPr>
      <w:r>
        <w:rPr>
          <w:rFonts w:ascii="Times New Roman" w:hAnsi="Times New Roman" w:cs="Times New Roman"/>
          <w:b/>
          <w:sz w:val="28"/>
          <w:szCs w:val="28"/>
        </w:rPr>
        <w:lastRenderedPageBreak/>
        <w:t>7</w:t>
      </w:r>
      <w:r w:rsidR="00CC73CF" w:rsidRPr="000D6D69">
        <w:rPr>
          <w:rFonts w:ascii="Times New Roman" w:hAnsi="Times New Roman" w:cs="Times New Roman"/>
          <w:b/>
          <w:sz w:val="28"/>
          <w:szCs w:val="28"/>
        </w:rPr>
        <w:t>. Geotagged</w:t>
      </w:r>
      <w:r w:rsidR="000D6D69" w:rsidRPr="000D6D69">
        <w:rPr>
          <w:rFonts w:ascii="Times New Roman" w:hAnsi="Times New Roman" w:cs="Times New Roman"/>
          <w:b/>
          <w:sz w:val="28"/>
          <w:szCs w:val="28"/>
        </w:rPr>
        <w:t xml:space="preserve"> Photos of Event Conducted for Evidence:</w:t>
      </w:r>
    </w:p>
    <w:p w:rsidR="00BD5B27" w:rsidRDefault="00BD5B27" w:rsidP="00910B8D">
      <w:pPr>
        <w:tabs>
          <w:tab w:val="left" w:pos="2325"/>
        </w:tabs>
        <w:rPr>
          <w:rFonts w:ascii="Times New Roman" w:hAnsi="Times New Roman" w:cs="Times New Roman"/>
          <w:b/>
          <w:sz w:val="24"/>
          <w:szCs w:val="28"/>
        </w:rPr>
      </w:pPr>
    </w:p>
    <w:tbl>
      <w:tblPr>
        <w:tblStyle w:val="TableGrid"/>
        <w:tblW w:w="0" w:type="auto"/>
        <w:tblLook w:val="04A0"/>
      </w:tblPr>
      <w:tblGrid>
        <w:gridCol w:w="5265"/>
        <w:gridCol w:w="5301"/>
      </w:tblGrid>
      <w:tr w:rsidR="00A04648" w:rsidTr="00734CF8">
        <w:tc>
          <w:tcPr>
            <w:tcW w:w="5482" w:type="dxa"/>
          </w:tcPr>
          <w:p w:rsidR="00A04648" w:rsidRDefault="00A04648" w:rsidP="00910B8D">
            <w:pPr>
              <w:tabs>
                <w:tab w:val="left" w:pos="2325"/>
              </w:tabs>
              <w:rPr>
                <w:rFonts w:ascii="Times New Roman" w:hAnsi="Times New Roman" w:cs="Times New Roman"/>
                <w:b/>
                <w:sz w:val="24"/>
                <w:szCs w:val="28"/>
              </w:rPr>
            </w:pPr>
            <w:r>
              <w:rPr>
                <w:rFonts w:ascii="Times New Roman" w:hAnsi="Times New Roman" w:cs="Times New Roman"/>
                <w:b/>
                <w:noProof/>
                <w:sz w:val="24"/>
                <w:szCs w:val="28"/>
                <w:lang w:val="en-IN" w:eastAsia="en-IN"/>
              </w:rPr>
              <w:drawing>
                <wp:inline distT="0" distB="0" distL="0" distR="0">
                  <wp:extent cx="3238500" cy="2695575"/>
                  <wp:effectExtent l="19050" t="0" r="0" b="0"/>
                  <wp:docPr id="10" name="Picture 3" descr="D:\E _magazine\Chat gpt  (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 _magazine\Chat gpt  (6).jpeg"/>
                          <pic:cNvPicPr>
                            <a:picLocks noChangeAspect="1" noChangeArrowheads="1"/>
                          </pic:cNvPicPr>
                        </pic:nvPicPr>
                        <pic:blipFill>
                          <a:blip r:embed="rId10"/>
                          <a:srcRect/>
                          <a:stretch>
                            <a:fillRect/>
                          </a:stretch>
                        </pic:blipFill>
                        <pic:spPr bwMode="auto">
                          <a:xfrm>
                            <a:off x="0" y="0"/>
                            <a:ext cx="3243816" cy="2700000"/>
                          </a:xfrm>
                          <a:prstGeom prst="rect">
                            <a:avLst/>
                          </a:prstGeom>
                          <a:noFill/>
                          <a:ln w="9525">
                            <a:noFill/>
                            <a:miter lim="800000"/>
                            <a:headEnd/>
                            <a:tailEnd/>
                          </a:ln>
                        </pic:spPr>
                      </pic:pic>
                    </a:graphicData>
                  </a:graphic>
                </wp:inline>
              </w:drawing>
            </w:r>
          </w:p>
        </w:tc>
        <w:tc>
          <w:tcPr>
            <w:tcW w:w="5084" w:type="dxa"/>
          </w:tcPr>
          <w:p w:rsidR="00A04648" w:rsidRDefault="00A04648" w:rsidP="00910B8D">
            <w:pPr>
              <w:tabs>
                <w:tab w:val="left" w:pos="2325"/>
              </w:tabs>
              <w:rPr>
                <w:rFonts w:ascii="Times New Roman" w:hAnsi="Times New Roman" w:cs="Times New Roman"/>
                <w:b/>
                <w:sz w:val="24"/>
                <w:szCs w:val="28"/>
              </w:rPr>
            </w:pPr>
            <w:r>
              <w:rPr>
                <w:rFonts w:ascii="Times New Roman" w:hAnsi="Times New Roman" w:cs="Times New Roman"/>
                <w:b/>
                <w:noProof/>
                <w:sz w:val="24"/>
                <w:szCs w:val="28"/>
                <w:lang w:val="en-IN" w:eastAsia="en-IN"/>
              </w:rPr>
              <w:drawing>
                <wp:inline distT="0" distB="0" distL="0" distR="0">
                  <wp:extent cx="3105150" cy="2695575"/>
                  <wp:effectExtent l="19050" t="0" r="0" b="0"/>
                  <wp:docPr id="11" name="Picture 4" descr="D:\E _magazine\Chat gpt  (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 _magazine\Chat gpt  (9).jpeg"/>
                          <pic:cNvPicPr>
                            <a:picLocks noChangeAspect="1" noChangeArrowheads="1"/>
                          </pic:cNvPicPr>
                        </pic:nvPicPr>
                        <pic:blipFill>
                          <a:blip r:embed="rId11"/>
                          <a:srcRect/>
                          <a:stretch>
                            <a:fillRect/>
                          </a:stretch>
                        </pic:blipFill>
                        <pic:spPr bwMode="auto">
                          <a:xfrm>
                            <a:off x="0" y="0"/>
                            <a:ext cx="3103003" cy="2693711"/>
                          </a:xfrm>
                          <a:prstGeom prst="rect">
                            <a:avLst/>
                          </a:prstGeom>
                          <a:noFill/>
                          <a:ln w="9525">
                            <a:noFill/>
                            <a:miter lim="800000"/>
                            <a:headEnd/>
                            <a:tailEnd/>
                          </a:ln>
                        </pic:spPr>
                      </pic:pic>
                    </a:graphicData>
                  </a:graphic>
                </wp:inline>
              </w:drawing>
            </w:r>
          </w:p>
        </w:tc>
      </w:tr>
      <w:tr w:rsidR="00A04648" w:rsidTr="00734CF8">
        <w:tc>
          <w:tcPr>
            <w:tcW w:w="5482" w:type="dxa"/>
          </w:tcPr>
          <w:p w:rsidR="00A04648" w:rsidRDefault="00A04648" w:rsidP="00910B8D">
            <w:pPr>
              <w:tabs>
                <w:tab w:val="left" w:pos="2325"/>
              </w:tabs>
              <w:rPr>
                <w:rFonts w:ascii="Times New Roman" w:hAnsi="Times New Roman" w:cs="Times New Roman"/>
                <w:b/>
                <w:sz w:val="24"/>
                <w:szCs w:val="28"/>
              </w:rPr>
            </w:pPr>
          </w:p>
        </w:tc>
        <w:tc>
          <w:tcPr>
            <w:tcW w:w="5084" w:type="dxa"/>
          </w:tcPr>
          <w:p w:rsidR="00A04648" w:rsidRDefault="00A04648" w:rsidP="00910B8D">
            <w:pPr>
              <w:tabs>
                <w:tab w:val="left" w:pos="2325"/>
              </w:tabs>
              <w:rPr>
                <w:rFonts w:ascii="Times New Roman" w:hAnsi="Times New Roman" w:cs="Times New Roman"/>
                <w:b/>
                <w:sz w:val="24"/>
                <w:szCs w:val="28"/>
              </w:rPr>
            </w:pPr>
          </w:p>
        </w:tc>
      </w:tr>
      <w:tr w:rsidR="00A04648" w:rsidTr="00734CF8">
        <w:tc>
          <w:tcPr>
            <w:tcW w:w="5482" w:type="dxa"/>
          </w:tcPr>
          <w:p w:rsidR="00A04648" w:rsidRDefault="00734CF8" w:rsidP="00910B8D">
            <w:pPr>
              <w:tabs>
                <w:tab w:val="left" w:pos="2325"/>
              </w:tabs>
              <w:rPr>
                <w:rFonts w:ascii="Times New Roman" w:hAnsi="Times New Roman" w:cs="Times New Roman"/>
                <w:b/>
                <w:sz w:val="24"/>
                <w:szCs w:val="28"/>
              </w:rPr>
            </w:pPr>
            <w:r>
              <w:rPr>
                <w:rFonts w:ascii="Times New Roman" w:hAnsi="Times New Roman" w:cs="Times New Roman"/>
                <w:b/>
                <w:noProof/>
                <w:sz w:val="24"/>
                <w:szCs w:val="28"/>
                <w:lang w:val="en-IN" w:eastAsia="en-IN"/>
              </w:rPr>
              <w:drawing>
                <wp:inline distT="0" distB="0" distL="0" distR="0">
                  <wp:extent cx="3238500" cy="2521744"/>
                  <wp:effectExtent l="19050" t="0" r="0" b="0"/>
                  <wp:docPr id="12" name="Picture 5" descr="D:\E _magazine\Chat gpt  (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 _magazine\Chat gpt  (5).jpeg"/>
                          <pic:cNvPicPr>
                            <a:picLocks noChangeAspect="1" noChangeArrowheads="1"/>
                          </pic:cNvPicPr>
                        </pic:nvPicPr>
                        <pic:blipFill>
                          <a:blip r:embed="rId12"/>
                          <a:srcRect/>
                          <a:stretch>
                            <a:fillRect/>
                          </a:stretch>
                        </pic:blipFill>
                        <pic:spPr bwMode="auto">
                          <a:xfrm>
                            <a:off x="0" y="0"/>
                            <a:ext cx="3236261" cy="2520000"/>
                          </a:xfrm>
                          <a:prstGeom prst="rect">
                            <a:avLst/>
                          </a:prstGeom>
                          <a:noFill/>
                          <a:ln w="9525">
                            <a:noFill/>
                            <a:miter lim="800000"/>
                            <a:headEnd/>
                            <a:tailEnd/>
                          </a:ln>
                        </pic:spPr>
                      </pic:pic>
                    </a:graphicData>
                  </a:graphic>
                </wp:inline>
              </w:drawing>
            </w:r>
          </w:p>
        </w:tc>
        <w:tc>
          <w:tcPr>
            <w:tcW w:w="5084" w:type="dxa"/>
          </w:tcPr>
          <w:p w:rsidR="00A04648" w:rsidRDefault="00393D8D" w:rsidP="00910B8D">
            <w:pPr>
              <w:tabs>
                <w:tab w:val="left" w:pos="2325"/>
              </w:tabs>
              <w:rPr>
                <w:rFonts w:ascii="Times New Roman" w:hAnsi="Times New Roman" w:cs="Times New Roman"/>
                <w:b/>
                <w:sz w:val="24"/>
                <w:szCs w:val="28"/>
              </w:rPr>
            </w:pPr>
            <w:r>
              <w:rPr>
                <w:rFonts w:ascii="Times New Roman" w:hAnsi="Times New Roman" w:cs="Times New Roman"/>
                <w:b/>
                <w:noProof/>
                <w:sz w:val="24"/>
                <w:szCs w:val="28"/>
                <w:lang w:val="en-IN" w:eastAsia="en-IN"/>
              </w:rPr>
              <w:drawing>
                <wp:inline distT="0" distB="0" distL="0" distR="0">
                  <wp:extent cx="3261922" cy="2592000"/>
                  <wp:effectExtent l="19050" t="0" r="0" b="0"/>
                  <wp:docPr id="13" name="Picture 6" descr="C:\Users\ASUS\Downloads\WhatsApp Image 2024-10-10 at 11.22.5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ownloads\WhatsApp Image 2024-10-10 at 11.22.51 AM.jpeg"/>
                          <pic:cNvPicPr>
                            <a:picLocks noChangeAspect="1" noChangeArrowheads="1"/>
                          </pic:cNvPicPr>
                        </pic:nvPicPr>
                        <pic:blipFill>
                          <a:blip r:embed="rId13"/>
                          <a:srcRect/>
                          <a:stretch>
                            <a:fillRect/>
                          </a:stretch>
                        </pic:blipFill>
                        <pic:spPr bwMode="auto">
                          <a:xfrm>
                            <a:off x="0" y="0"/>
                            <a:ext cx="3261922" cy="2592000"/>
                          </a:xfrm>
                          <a:prstGeom prst="rect">
                            <a:avLst/>
                          </a:prstGeom>
                          <a:noFill/>
                          <a:ln w="9525">
                            <a:noFill/>
                            <a:miter lim="800000"/>
                            <a:headEnd/>
                            <a:tailEnd/>
                          </a:ln>
                        </pic:spPr>
                      </pic:pic>
                    </a:graphicData>
                  </a:graphic>
                </wp:inline>
              </w:drawing>
            </w:r>
          </w:p>
        </w:tc>
      </w:tr>
    </w:tbl>
    <w:p w:rsidR="006121A2" w:rsidRDefault="006121A2" w:rsidP="00910B8D">
      <w:pPr>
        <w:tabs>
          <w:tab w:val="left" w:pos="2325"/>
        </w:tabs>
        <w:rPr>
          <w:rFonts w:ascii="Times New Roman" w:hAnsi="Times New Roman" w:cs="Times New Roman"/>
          <w:b/>
          <w:sz w:val="24"/>
          <w:szCs w:val="28"/>
        </w:rPr>
      </w:pPr>
    </w:p>
    <w:p w:rsidR="001B75D0" w:rsidRPr="00051D21" w:rsidRDefault="009E617C" w:rsidP="00051D21">
      <w:pPr>
        <w:tabs>
          <w:tab w:val="left" w:pos="2325"/>
        </w:tabs>
        <w:spacing w:after="0"/>
        <w:rPr>
          <w:rFonts w:ascii="Times New Roman" w:hAnsi="Times New Roman" w:cs="Times New Roman"/>
          <w:b/>
          <w:sz w:val="28"/>
          <w:szCs w:val="28"/>
        </w:rPr>
      </w:pPr>
      <w:r>
        <w:rPr>
          <w:rFonts w:ascii="Times New Roman" w:hAnsi="Times New Roman" w:cs="Times New Roman"/>
          <w:b/>
          <w:sz w:val="28"/>
          <w:szCs w:val="28"/>
        </w:rPr>
        <w:t>8</w:t>
      </w:r>
      <w:r w:rsidR="001B75D0">
        <w:rPr>
          <w:rFonts w:ascii="Times New Roman" w:hAnsi="Times New Roman" w:cs="Times New Roman"/>
          <w:b/>
          <w:sz w:val="28"/>
          <w:szCs w:val="28"/>
        </w:rPr>
        <w:t xml:space="preserve">. </w:t>
      </w:r>
      <w:r w:rsidR="001B75D0" w:rsidRPr="006B77AB">
        <w:rPr>
          <w:rFonts w:ascii="Times New Roman" w:hAnsi="Times New Roman" w:cs="Times New Roman"/>
          <w:b/>
          <w:sz w:val="28"/>
          <w:szCs w:val="28"/>
        </w:rPr>
        <w:t>Conclusion</w:t>
      </w:r>
    </w:p>
    <w:p w:rsidR="00803E8A" w:rsidRPr="00925488" w:rsidRDefault="00925488" w:rsidP="00925488">
      <w:pPr>
        <w:tabs>
          <w:tab w:val="left" w:pos="2325"/>
        </w:tabs>
        <w:spacing w:line="360" w:lineRule="auto"/>
        <w:jc w:val="both"/>
        <w:rPr>
          <w:rFonts w:ascii="Times New Roman" w:hAnsi="Times New Roman" w:cs="Times New Roman"/>
          <w:sz w:val="28"/>
          <w:szCs w:val="28"/>
        </w:rPr>
      </w:pPr>
      <w:r w:rsidRPr="00925488">
        <w:rPr>
          <w:rFonts w:ascii="Times New Roman" w:hAnsi="Times New Roman" w:cs="Times New Roman"/>
          <w:sz w:val="24"/>
        </w:rPr>
        <w:t>Mastering project selection, report writing, and publication skills using AI tools empowers the UG Students to boost both efficiency and quality. AI aids in selecting relevant topics through data analysis, ensuring timely and impactful projects. For report writing, AI enhances clarity, structure, and precision while automating tasks like formatting and citations. In publication, AI tools help identify suitable journals, refine language, and detect errors. By leveraging these technologies, researchers streamline processes, increase productivity, and elevate their work to meet high academic standards, ultimately enhancing their contributions to their fields.</w:t>
      </w:r>
    </w:p>
    <w:sectPr w:rsidR="00803E8A" w:rsidRPr="00925488" w:rsidSect="00EC4C0B">
      <w:pgSz w:w="12240" w:h="15840"/>
      <w:pgMar w:top="720" w:right="900" w:bottom="810" w:left="990" w:header="720" w:footer="36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D21" w:rsidRDefault="00682D21" w:rsidP="00861E94">
      <w:pPr>
        <w:spacing w:after="0" w:line="240" w:lineRule="auto"/>
      </w:pPr>
      <w:r>
        <w:separator/>
      </w:r>
    </w:p>
  </w:endnote>
  <w:endnote w:type="continuationSeparator" w:id="1">
    <w:p w:rsidR="00682D21" w:rsidRDefault="00682D21" w:rsidP="00861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D21" w:rsidRDefault="00682D21" w:rsidP="00861E94">
      <w:pPr>
        <w:spacing w:after="0" w:line="240" w:lineRule="auto"/>
      </w:pPr>
      <w:r>
        <w:separator/>
      </w:r>
    </w:p>
  </w:footnote>
  <w:footnote w:type="continuationSeparator" w:id="1">
    <w:p w:rsidR="00682D21" w:rsidRDefault="00682D21" w:rsidP="00861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3293D"/>
    <w:multiLevelType w:val="hybridMultilevel"/>
    <w:tmpl w:val="F7983520"/>
    <w:lvl w:ilvl="0" w:tplc="EBBE6B0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B6E36A6"/>
    <w:multiLevelType w:val="hybridMultilevel"/>
    <w:tmpl w:val="B82AD5AA"/>
    <w:lvl w:ilvl="0" w:tplc="DBC49C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3A7637"/>
    <w:multiLevelType w:val="hybridMultilevel"/>
    <w:tmpl w:val="D6643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911D39"/>
    <w:multiLevelType w:val="hybridMultilevel"/>
    <w:tmpl w:val="8C9A97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75A916B3"/>
    <w:multiLevelType w:val="hybridMultilevel"/>
    <w:tmpl w:val="E9A8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29277D"/>
    <w:multiLevelType w:val="hybridMultilevel"/>
    <w:tmpl w:val="2B607502"/>
    <w:lvl w:ilvl="0" w:tplc="EBBE6B0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6386"/>
  </w:hdrShapeDefaults>
  <w:footnotePr>
    <w:footnote w:id="0"/>
    <w:footnote w:id="1"/>
  </w:footnotePr>
  <w:endnotePr>
    <w:endnote w:id="0"/>
    <w:endnote w:id="1"/>
  </w:endnotePr>
  <w:compat/>
  <w:rsids>
    <w:rsidRoot w:val="00AD60F9"/>
    <w:rsid w:val="000104A7"/>
    <w:rsid w:val="0003253B"/>
    <w:rsid w:val="000516F2"/>
    <w:rsid w:val="00051D21"/>
    <w:rsid w:val="00075495"/>
    <w:rsid w:val="0009118D"/>
    <w:rsid w:val="000B1D22"/>
    <w:rsid w:val="000B3C7D"/>
    <w:rsid w:val="000C23E0"/>
    <w:rsid w:val="000D6D69"/>
    <w:rsid w:val="001302E7"/>
    <w:rsid w:val="001502D6"/>
    <w:rsid w:val="00156D42"/>
    <w:rsid w:val="00165574"/>
    <w:rsid w:val="00170E56"/>
    <w:rsid w:val="00185490"/>
    <w:rsid w:val="00194377"/>
    <w:rsid w:val="001A0A7D"/>
    <w:rsid w:val="001A5E6A"/>
    <w:rsid w:val="001B16A9"/>
    <w:rsid w:val="001B4838"/>
    <w:rsid w:val="001B6959"/>
    <w:rsid w:val="001B75D0"/>
    <w:rsid w:val="001C0FCD"/>
    <w:rsid w:val="001D2201"/>
    <w:rsid w:val="001D286B"/>
    <w:rsid w:val="00200BB0"/>
    <w:rsid w:val="002143CF"/>
    <w:rsid w:val="00217F6E"/>
    <w:rsid w:val="00222EFA"/>
    <w:rsid w:val="002238A8"/>
    <w:rsid w:val="00224BFA"/>
    <w:rsid w:val="00247E4B"/>
    <w:rsid w:val="00251CC0"/>
    <w:rsid w:val="002529D7"/>
    <w:rsid w:val="00254F8D"/>
    <w:rsid w:val="00260A21"/>
    <w:rsid w:val="002A5CB0"/>
    <w:rsid w:val="00311807"/>
    <w:rsid w:val="003304B8"/>
    <w:rsid w:val="00362D57"/>
    <w:rsid w:val="00366B25"/>
    <w:rsid w:val="00393D8D"/>
    <w:rsid w:val="003A4D20"/>
    <w:rsid w:val="003C3D9E"/>
    <w:rsid w:val="003C74A5"/>
    <w:rsid w:val="00404BF8"/>
    <w:rsid w:val="00436229"/>
    <w:rsid w:val="004842E3"/>
    <w:rsid w:val="004853CA"/>
    <w:rsid w:val="00486A39"/>
    <w:rsid w:val="004B312F"/>
    <w:rsid w:val="004C5F2A"/>
    <w:rsid w:val="004F37FE"/>
    <w:rsid w:val="00500341"/>
    <w:rsid w:val="00500A53"/>
    <w:rsid w:val="00541A83"/>
    <w:rsid w:val="005468FC"/>
    <w:rsid w:val="00546D72"/>
    <w:rsid w:val="00564DF8"/>
    <w:rsid w:val="00582DDF"/>
    <w:rsid w:val="005A674E"/>
    <w:rsid w:val="005D2046"/>
    <w:rsid w:val="005D2C69"/>
    <w:rsid w:val="005E3FD8"/>
    <w:rsid w:val="005E7278"/>
    <w:rsid w:val="005E7461"/>
    <w:rsid w:val="005F3D63"/>
    <w:rsid w:val="005F4301"/>
    <w:rsid w:val="006121A2"/>
    <w:rsid w:val="0062202B"/>
    <w:rsid w:val="00651D57"/>
    <w:rsid w:val="00652964"/>
    <w:rsid w:val="00661388"/>
    <w:rsid w:val="006674FD"/>
    <w:rsid w:val="00682249"/>
    <w:rsid w:val="00682D21"/>
    <w:rsid w:val="006A4539"/>
    <w:rsid w:val="006B77AB"/>
    <w:rsid w:val="006D74D1"/>
    <w:rsid w:val="006E724F"/>
    <w:rsid w:val="006F4359"/>
    <w:rsid w:val="0070139B"/>
    <w:rsid w:val="007029A4"/>
    <w:rsid w:val="00730C05"/>
    <w:rsid w:val="00734CF8"/>
    <w:rsid w:val="00766E93"/>
    <w:rsid w:val="00790D1C"/>
    <w:rsid w:val="007A4361"/>
    <w:rsid w:val="007A474C"/>
    <w:rsid w:val="007B1636"/>
    <w:rsid w:val="007C1ABC"/>
    <w:rsid w:val="007C653C"/>
    <w:rsid w:val="007D181B"/>
    <w:rsid w:val="007D31F6"/>
    <w:rsid w:val="008029C7"/>
    <w:rsid w:val="00803E8A"/>
    <w:rsid w:val="0080458B"/>
    <w:rsid w:val="00811143"/>
    <w:rsid w:val="00853F6C"/>
    <w:rsid w:val="00861E94"/>
    <w:rsid w:val="0088110E"/>
    <w:rsid w:val="008856CF"/>
    <w:rsid w:val="008B67E1"/>
    <w:rsid w:val="008C07B8"/>
    <w:rsid w:val="008F1E36"/>
    <w:rsid w:val="00906666"/>
    <w:rsid w:val="00910B8D"/>
    <w:rsid w:val="00925488"/>
    <w:rsid w:val="00941184"/>
    <w:rsid w:val="00965056"/>
    <w:rsid w:val="00997C53"/>
    <w:rsid w:val="009B4259"/>
    <w:rsid w:val="009B6397"/>
    <w:rsid w:val="009D369F"/>
    <w:rsid w:val="009E617C"/>
    <w:rsid w:val="00A04648"/>
    <w:rsid w:val="00A17CCD"/>
    <w:rsid w:val="00A33863"/>
    <w:rsid w:val="00A4237B"/>
    <w:rsid w:val="00A47E28"/>
    <w:rsid w:val="00A867CE"/>
    <w:rsid w:val="00A9493E"/>
    <w:rsid w:val="00AA6E22"/>
    <w:rsid w:val="00AB506B"/>
    <w:rsid w:val="00AB7042"/>
    <w:rsid w:val="00AC42D0"/>
    <w:rsid w:val="00AD396D"/>
    <w:rsid w:val="00AD60F9"/>
    <w:rsid w:val="00AE5D1C"/>
    <w:rsid w:val="00B20C51"/>
    <w:rsid w:val="00B31C0A"/>
    <w:rsid w:val="00B36595"/>
    <w:rsid w:val="00B37751"/>
    <w:rsid w:val="00B571CA"/>
    <w:rsid w:val="00B662BC"/>
    <w:rsid w:val="00B8487D"/>
    <w:rsid w:val="00BC1F64"/>
    <w:rsid w:val="00BC4358"/>
    <w:rsid w:val="00BD5B27"/>
    <w:rsid w:val="00BE4EEB"/>
    <w:rsid w:val="00BF619F"/>
    <w:rsid w:val="00C03AB4"/>
    <w:rsid w:val="00C1361E"/>
    <w:rsid w:val="00C177E8"/>
    <w:rsid w:val="00C24ACA"/>
    <w:rsid w:val="00C530D5"/>
    <w:rsid w:val="00C92230"/>
    <w:rsid w:val="00CA1092"/>
    <w:rsid w:val="00CC73CF"/>
    <w:rsid w:val="00CD2026"/>
    <w:rsid w:val="00CD5306"/>
    <w:rsid w:val="00CE2FB2"/>
    <w:rsid w:val="00CF58D7"/>
    <w:rsid w:val="00D40395"/>
    <w:rsid w:val="00DA3A0C"/>
    <w:rsid w:val="00DA4502"/>
    <w:rsid w:val="00DA6D24"/>
    <w:rsid w:val="00DB114B"/>
    <w:rsid w:val="00DD162F"/>
    <w:rsid w:val="00DF5B51"/>
    <w:rsid w:val="00E05233"/>
    <w:rsid w:val="00E35F04"/>
    <w:rsid w:val="00E6239E"/>
    <w:rsid w:val="00E7695A"/>
    <w:rsid w:val="00E86237"/>
    <w:rsid w:val="00E9688F"/>
    <w:rsid w:val="00EB7C1B"/>
    <w:rsid w:val="00EC1727"/>
    <w:rsid w:val="00EC39C8"/>
    <w:rsid w:val="00EC4C0B"/>
    <w:rsid w:val="00ED3C55"/>
    <w:rsid w:val="00F03D64"/>
    <w:rsid w:val="00F272CD"/>
    <w:rsid w:val="00F375C1"/>
    <w:rsid w:val="00F70E51"/>
    <w:rsid w:val="00FA3687"/>
    <w:rsid w:val="00FB513F"/>
    <w:rsid w:val="00FE0841"/>
    <w:rsid w:val="00FE1BC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C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E94"/>
  </w:style>
  <w:style w:type="paragraph" w:styleId="Footer">
    <w:name w:val="footer"/>
    <w:basedOn w:val="Normal"/>
    <w:link w:val="FooterChar"/>
    <w:uiPriority w:val="99"/>
    <w:unhideWhenUsed/>
    <w:rsid w:val="00861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E94"/>
  </w:style>
  <w:style w:type="paragraph" w:styleId="ListParagraph">
    <w:name w:val="List Paragraph"/>
    <w:basedOn w:val="Normal"/>
    <w:uiPriority w:val="34"/>
    <w:qFormat/>
    <w:rsid w:val="006B77AB"/>
    <w:pPr>
      <w:ind w:left="720"/>
      <w:contextualSpacing/>
    </w:pPr>
  </w:style>
  <w:style w:type="table" w:styleId="TableGrid">
    <w:name w:val="Table Grid"/>
    <w:basedOn w:val="TableNormal"/>
    <w:uiPriority w:val="59"/>
    <w:rsid w:val="00DF5B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B7C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C1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761</TotalTime>
  <Pages>5</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QPDS1</dc:creator>
  <cp:keywords/>
  <dc:description/>
  <cp:lastModifiedBy>TEST</cp:lastModifiedBy>
  <cp:revision>141</cp:revision>
  <dcterms:created xsi:type="dcterms:W3CDTF">2021-11-11T09:14:00Z</dcterms:created>
  <dcterms:modified xsi:type="dcterms:W3CDTF">2024-10-10T07:13:00Z</dcterms:modified>
</cp:coreProperties>
</file>